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4C" w:rsidRPr="00715C4C" w:rsidRDefault="00715C4C" w:rsidP="00715C4C">
      <w:pPr>
        <w:jc w:val="center"/>
        <w:rPr>
          <w:b/>
        </w:rPr>
      </w:pPr>
      <w:r w:rsidRPr="00715C4C">
        <w:rPr>
          <w:b/>
        </w:rPr>
        <w:t>INSIEME PER VEDERCI MEGLIO</w:t>
      </w:r>
    </w:p>
    <w:p w:rsidR="00715C4C" w:rsidRDefault="00715C4C" w:rsidP="00715C4C">
      <w:pPr>
        <w:jc w:val="center"/>
      </w:pPr>
      <w:r>
        <w:t>LAVORIAMO CONTRO LA DEGENERAZIONE MACULARE SENILE</w:t>
      </w:r>
      <w:r>
        <w:br/>
        <w:t xml:space="preserve">In memoria di Maria Ramira </w:t>
      </w:r>
      <w:proofErr w:type="spellStart"/>
      <w:r>
        <w:t>Scarpellini</w:t>
      </w:r>
      <w:proofErr w:type="spellEnd"/>
      <w:r>
        <w:t xml:space="preserve"> </w:t>
      </w:r>
    </w:p>
    <w:p w:rsidR="00715C4C" w:rsidRDefault="00715C4C" w:rsidP="00715C4C"/>
    <w:p w:rsidR="00715C4C" w:rsidRPr="00F348CB" w:rsidRDefault="00715C4C" w:rsidP="00715C4C">
      <w:pPr>
        <w:jc w:val="center"/>
        <w:rPr>
          <w:b/>
        </w:rPr>
      </w:pPr>
      <w:r w:rsidRPr="00F348CB">
        <w:rPr>
          <w:b/>
        </w:rPr>
        <w:t>25 OTTOBRE 2019</w:t>
      </w:r>
    </w:p>
    <w:p w:rsidR="00715C4C" w:rsidRDefault="00715C4C" w:rsidP="00715C4C">
      <w:pPr>
        <w:jc w:val="center"/>
      </w:pPr>
      <w:r w:rsidRPr="00F348CB">
        <w:rPr>
          <w:b/>
        </w:rPr>
        <w:t xml:space="preserve">FOUR POINTS BY SHERATON SIENA </w:t>
      </w:r>
      <w:r w:rsidRPr="00F348CB">
        <w:rPr>
          <w:b/>
        </w:rPr>
        <w:br/>
      </w:r>
      <w:r w:rsidRPr="00F348CB">
        <w:rPr>
          <w:b/>
        </w:rPr>
        <w:t>Via A.</w:t>
      </w:r>
      <w:r w:rsidRPr="00F348CB">
        <w:rPr>
          <w:b/>
        </w:rPr>
        <w:t xml:space="preserve"> Lombardi, 41- </w:t>
      </w:r>
      <w:r w:rsidRPr="00F348CB">
        <w:rPr>
          <w:b/>
        </w:rPr>
        <w:t xml:space="preserve">Siena </w:t>
      </w:r>
      <w:r w:rsidRPr="00F348CB">
        <w:rPr>
          <w:b/>
        </w:rPr>
        <w:br/>
      </w:r>
      <w:bookmarkStart w:id="0" w:name="_GoBack"/>
      <w:bookmarkEnd w:id="0"/>
      <w:r>
        <w:br/>
      </w:r>
    </w:p>
    <w:p w:rsidR="00715C4C" w:rsidRPr="00F348CB" w:rsidRDefault="00F348CB" w:rsidP="00715C4C">
      <w:pPr>
        <w:rPr>
          <w:b/>
        </w:rPr>
      </w:pPr>
      <w:r>
        <w:rPr>
          <w:b/>
        </w:rPr>
        <w:t xml:space="preserve">PROGRAMMA </w:t>
      </w:r>
    </w:p>
    <w:p w:rsidR="00715C4C" w:rsidRPr="00715C4C" w:rsidRDefault="00715C4C" w:rsidP="00715C4C">
      <w:pPr>
        <w:rPr>
          <w:b/>
        </w:rPr>
      </w:pPr>
      <w:r w:rsidRPr="00715C4C">
        <w:rPr>
          <w:b/>
        </w:rPr>
        <w:t>Ore 17:00</w:t>
      </w:r>
    </w:p>
    <w:p w:rsidR="00715C4C" w:rsidRDefault="00715C4C" w:rsidP="00715C4C">
      <w:pPr>
        <w:pStyle w:val="Paragrafoelenco"/>
        <w:numPr>
          <w:ilvl w:val="0"/>
          <w:numId w:val="1"/>
        </w:numPr>
      </w:pPr>
      <w:r>
        <w:t xml:space="preserve">Accoglienza degli ospiti con Coffee break di benvenuto </w:t>
      </w:r>
    </w:p>
    <w:p w:rsidR="00715C4C" w:rsidRPr="00C20C3C" w:rsidRDefault="00715C4C" w:rsidP="00715C4C">
      <w:pPr>
        <w:pStyle w:val="Paragrafoelenco"/>
        <w:numPr>
          <w:ilvl w:val="0"/>
          <w:numId w:val="1"/>
        </w:numPr>
      </w:pPr>
      <w:r>
        <w:t xml:space="preserve">Saluto delle Autorità: </w:t>
      </w:r>
      <w:r>
        <w:br/>
      </w:r>
      <w:r w:rsidRPr="00C20C3C">
        <w:rPr>
          <w:b/>
        </w:rPr>
        <w:t>Valtere Giovannini</w:t>
      </w:r>
      <w:r w:rsidRPr="00C20C3C">
        <w:t xml:space="preserve"> - Direttore Generale dell'Azienda ospedaliero universitaria Senese </w:t>
      </w:r>
      <w:r w:rsidRPr="00C20C3C">
        <w:t xml:space="preserve"> </w:t>
      </w:r>
      <w:r w:rsidRPr="00C20C3C">
        <w:br/>
      </w:r>
      <w:r w:rsidRPr="00C20C3C">
        <w:rPr>
          <w:b/>
        </w:rPr>
        <w:t xml:space="preserve">Stefano </w:t>
      </w:r>
      <w:proofErr w:type="spellStart"/>
      <w:r w:rsidRPr="00C20C3C">
        <w:rPr>
          <w:b/>
        </w:rPr>
        <w:t>Scaramelli</w:t>
      </w:r>
      <w:proofErr w:type="spellEnd"/>
      <w:r w:rsidRPr="00C20C3C">
        <w:t xml:space="preserve"> - Presidente della commissione Sanità Consiglio Regionale della Toscana </w:t>
      </w:r>
    </w:p>
    <w:p w:rsidR="00C20C3C" w:rsidRDefault="00715C4C" w:rsidP="00715C4C">
      <w:r>
        <w:br/>
      </w:r>
      <w:r w:rsidR="00594370">
        <w:rPr>
          <w:b/>
        </w:rPr>
        <w:t>O</w:t>
      </w:r>
      <w:r w:rsidRPr="00715C4C">
        <w:rPr>
          <w:b/>
        </w:rPr>
        <w:t>re 17:30</w:t>
      </w:r>
      <w:r>
        <w:t xml:space="preserve"> </w:t>
      </w:r>
    </w:p>
    <w:p w:rsidR="00C20C3C" w:rsidRDefault="00715C4C" w:rsidP="00C20C3C">
      <w:pPr>
        <w:pStyle w:val="Paragrafoelenco"/>
        <w:numPr>
          <w:ilvl w:val="0"/>
          <w:numId w:val="1"/>
        </w:numPr>
      </w:pPr>
      <w:r w:rsidRPr="00C20C3C">
        <w:rPr>
          <w:b/>
        </w:rPr>
        <w:t>Prof. Gian Marco Tosi</w:t>
      </w:r>
      <w:r>
        <w:t>: "Stato dell'arte e moderne prospettive nella lotta alla d</w:t>
      </w:r>
      <w:r w:rsidR="00C20C3C">
        <w:t xml:space="preserve">egenerazione maculare senile" </w:t>
      </w:r>
    </w:p>
    <w:p w:rsidR="00C20C3C" w:rsidRDefault="00715C4C" w:rsidP="00C20C3C">
      <w:pPr>
        <w:pStyle w:val="Paragrafoelenco"/>
        <w:numPr>
          <w:ilvl w:val="0"/>
          <w:numId w:val="1"/>
        </w:numPr>
      </w:pPr>
      <w:r w:rsidRPr="00C20C3C">
        <w:rPr>
          <w:b/>
        </w:rPr>
        <w:t xml:space="preserve">Prof. Maurizio </w:t>
      </w:r>
      <w:proofErr w:type="spellStart"/>
      <w:r w:rsidRPr="00C20C3C">
        <w:rPr>
          <w:b/>
        </w:rPr>
        <w:t>Orlandini</w:t>
      </w:r>
      <w:proofErr w:type="spellEnd"/>
      <w:r>
        <w:t xml:space="preserve">: "Degenerazione maculare senile: nuove </w:t>
      </w:r>
      <w:r w:rsidR="00C20C3C">
        <w:t>frontiere terapeutiche"</w:t>
      </w:r>
    </w:p>
    <w:p w:rsidR="00715C4C" w:rsidRDefault="00715C4C" w:rsidP="00C20C3C">
      <w:pPr>
        <w:pStyle w:val="Paragrafoelenco"/>
        <w:numPr>
          <w:ilvl w:val="0"/>
          <w:numId w:val="1"/>
        </w:numPr>
      </w:pPr>
      <w:r w:rsidRPr="00C20C3C">
        <w:rPr>
          <w:b/>
        </w:rPr>
        <w:t xml:space="preserve">Prof. Federico </w:t>
      </w:r>
      <w:proofErr w:type="spellStart"/>
      <w:r w:rsidRPr="00C20C3C">
        <w:rPr>
          <w:b/>
        </w:rPr>
        <w:t>Galvagni</w:t>
      </w:r>
      <w:proofErr w:type="spellEnd"/>
      <w:r>
        <w:t xml:space="preserve">: "Tecnologie innovative nello studio e prevenzione della degenerazione maculare senile" </w:t>
      </w:r>
    </w:p>
    <w:p w:rsidR="00715C4C" w:rsidRDefault="00715C4C" w:rsidP="00715C4C">
      <w:r>
        <w:t xml:space="preserve">Moderano: </w:t>
      </w:r>
    </w:p>
    <w:p w:rsidR="00594370" w:rsidRDefault="00715C4C" w:rsidP="00715C4C">
      <w:r w:rsidRPr="00594370">
        <w:rPr>
          <w:b/>
        </w:rPr>
        <w:t>Giulio Gori</w:t>
      </w:r>
      <w:r>
        <w:t xml:space="preserve"> - Giornalista del Corriere Fiorentino esperto in materia scientifico </w:t>
      </w:r>
    </w:p>
    <w:p w:rsidR="00715C4C" w:rsidRDefault="00715C4C" w:rsidP="00715C4C">
      <w:r w:rsidRPr="00594370">
        <w:rPr>
          <w:b/>
        </w:rPr>
        <w:t xml:space="preserve">Livia </w:t>
      </w:r>
      <w:proofErr w:type="spellStart"/>
      <w:r w:rsidRPr="00594370">
        <w:rPr>
          <w:b/>
        </w:rPr>
        <w:t>Azzariti</w:t>
      </w:r>
      <w:proofErr w:type="spellEnd"/>
      <w:r>
        <w:t xml:space="preserve"> - Medico e Conduttrice televisivo </w:t>
      </w:r>
    </w:p>
    <w:p w:rsidR="00715C4C" w:rsidRDefault="00594370" w:rsidP="00594370">
      <w:r>
        <w:rPr>
          <w:b/>
        </w:rPr>
        <w:br/>
        <w:t>O</w:t>
      </w:r>
      <w:r w:rsidR="00715C4C" w:rsidRPr="00594370">
        <w:rPr>
          <w:b/>
        </w:rPr>
        <w:t>re 18:15</w:t>
      </w:r>
      <w:r>
        <w:br/>
      </w:r>
      <w:r w:rsidR="00715C4C">
        <w:t>Dibattito con il pubblico</w:t>
      </w:r>
      <w:r>
        <w:br/>
      </w:r>
      <w:r>
        <w:br/>
      </w:r>
      <w:r>
        <w:rPr>
          <w:b/>
        </w:rPr>
        <w:t>O</w:t>
      </w:r>
      <w:r w:rsidR="00715C4C" w:rsidRPr="00594370">
        <w:rPr>
          <w:b/>
        </w:rPr>
        <w:t>re 19:00</w:t>
      </w:r>
      <w:r w:rsidR="00715C4C">
        <w:t xml:space="preserve"> </w:t>
      </w:r>
      <w:r>
        <w:br/>
      </w:r>
      <w:r w:rsidR="00715C4C">
        <w:t xml:space="preserve">Intrattenimento musicale con I DISERTORI </w:t>
      </w:r>
      <w:r>
        <w:br/>
      </w:r>
      <w:r>
        <w:br/>
      </w:r>
      <w:r w:rsidRPr="00594370">
        <w:rPr>
          <w:b/>
        </w:rPr>
        <w:t>O</w:t>
      </w:r>
      <w:r w:rsidR="00715C4C" w:rsidRPr="00594370">
        <w:rPr>
          <w:b/>
        </w:rPr>
        <w:t>re 20:00</w:t>
      </w:r>
      <w:r w:rsidR="00715C4C">
        <w:t xml:space="preserve"> </w:t>
      </w:r>
      <w:r>
        <w:br/>
      </w:r>
      <w:r w:rsidR="00715C4C">
        <w:t xml:space="preserve">Cena per raccolta fondi </w:t>
      </w:r>
    </w:p>
    <w:p w:rsidR="00715C4C" w:rsidRDefault="00715C4C" w:rsidP="00594370">
      <w:r>
        <w:t>Il ricavato della manifestazione sarà devoluto in parti uguali alla ricerca che verrà presentata nel convegno e al progetto "Baobab" della sezione di Siena dell'Unione Italiana d</w:t>
      </w:r>
      <w:r w:rsidR="00594370">
        <w:t>ei Ciechi e degli Ipovedenti</w:t>
      </w:r>
    </w:p>
    <w:p w:rsidR="009C25DB" w:rsidRDefault="00594370" w:rsidP="00715C4C">
      <w:r>
        <w:t>C</w:t>
      </w:r>
      <w:r w:rsidR="00715C4C">
        <w:t>on il patrocinio dell'</w:t>
      </w:r>
      <w:r>
        <w:t xml:space="preserve">Università degli Studi di Siena. </w:t>
      </w:r>
      <w:r>
        <w:br/>
      </w:r>
      <w:r>
        <w:br/>
      </w:r>
      <w:r w:rsidR="00715C4C">
        <w:t xml:space="preserve">La cena si potrà prenotare entro e non oltre il 20 ottobre prossimo o direttamente all'Hotel al numero 0577 5755 oppure al numero 0577 46181 dal martedì al venerdì dalle ore 9:00 alle 12:30 e venerdì pomeriggio dalle ore 15:00 alle 17:00. Si può inviare anche una email </w:t>
      </w:r>
      <w:proofErr w:type="gramStart"/>
      <w:r w:rsidR="00715C4C">
        <w:t>a :</w:t>
      </w:r>
      <w:proofErr w:type="gramEnd"/>
      <w:r w:rsidR="00715C4C">
        <w:t xml:space="preserve"> 99uici@uicisiena.org con la ricevuta del </w:t>
      </w:r>
      <w:r w:rsidR="00715C4C">
        <w:lastRenderedPageBreak/>
        <w:t>bonifico col costo della cena. Per chi volesse effettuare donazioni a sostegno dell'iniziativa è a disposizione il seguente IBAN:IT67M08673</w:t>
      </w:r>
      <w:r>
        <w:t xml:space="preserve">71880000001014296 presso </w:t>
      </w:r>
      <w:proofErr w:type="spellStart"/>
      <w:r>
        <w:t>Chianti</w:t>
      </w:r>
      <w:r w:rsidR="00715C4C">
        <w:t>Banca</w:t>
      </w:r>
      <w:proofErr w:type="spellEnd"/>
      <w:r w:rsidR="00715C4C">
        <w:t xml:space="preserve">. </w:t>
      </w:r>
      <w:r>
        <w:br/>
      </w:r>
      <w:r>
        <w:br/>
      </w:r>
      <w:r w:rsidR="00715C4C">
        <w:t xml:space="preserve">IL COSTO DELLA CENA </w:t>
      </w:r>
      <w:proofErr w:type="gramStart"/>
      <w:r w:rsidR="00715C4C">
        <w:t>E'</w:t>
      </w:r>
      <w:proofErr w:type="gramEnd"/>
      <w:r w:rsidR="00715C4C">
        <w:t xml:space="preserve"> FISSATO A 40,00 EURO</w:t>
      </w:r>
    </w:p>
    <w:sectPr w:rsidR="009C25DB" w:rsidSect="00715C4C">
      <w:pgSz w:w="11907" w:h="16838" w:code="9"/>
      <w:pgMar w:top="1417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1450C"/>
    <w:multiLevelType w:val="hybridMultilevel"/>
    <w:tmpl w:val="85883288"/>
    <w:lvl w:ilvl="0" w:tplc="4E0200A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3C"/>
    <w:rsid w:val="003E243C"/>
    <w:rsid w:val="00456CA8"/>
    <w:rsid w:val="00594370"/>
    <w:rsid w:val="00715C4C"/>
    <w:rsid w:val="007462A3"/>
    <w:rsid w:val="009B58C4"/>
    <w:rsid w:val="009C25DB"/>
    <w:rsid w:val="00A531C4"/>
    <w:rsid w:val="00C20C3C"/>
    <w:rsid w:val="00F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424C"/>
  <w15:chartTrackingRefBased/>
  <w15:docId w15:val="{9A97AD97-3BD3-436C-8E9A-363018F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IRIFOR-Toscana-12</dc:creator>
  <cp:keywords/>
  <dc:description/>
  <cp:lastModifiedBy>IRIFOR-Toscana-12</cp:lastModifiedBy>
  <cp:revision>5</cp:revision>
  <dcterms:created xsi:type="dcterms:W3CDTF">2019-09-27T07:53:00Z</dcterms:created>
  <dcterms:modified xsi:type="dcterms:W3CDTF">2019-09-27T08:07:00Z</dcterms:modified>
</cp:coreProperties>
</file>