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51" w:rsidRPr="00460B51" w:rsidRDefault="00460B51" w:rsidP="00460B51">
      <w:pPr>
        <w:spacing w:line="240" w:lineRule="auto"/>
        <w:jc w:val="center"/>
        <w:rPr>
          <w:rFonts w:ascii="Times New Roman" w:hAnsi="Times New Roman"/>
          <w:sz w:val="44"/>
          <w:szCs w:val="44"/>
        </w:rPr>
      </w:pPr>
      <w:r w:rsidRPr="00460B51">
        <w:rPr>
          <w:rFonts w:ascii="Times New Roman" w:hAnsi="Times New Roman"/>
          <w:sz w:val="44"/>
          <w:szCs w:val="44"/>
        </w:rPr>
        <w:t>MARCHE NEL CUORE, MAGGIO 2018</w:t>
      </w:r>
    </w:p>
    <w:p w:rsidR="00404DBC" w:rsidRPr="00404DBC" w:rsidRDefault="003558CE" w:rsidP="00D2663B">
      <w:pPr>
        <w:spacing w:line="240" w:lineRule="auto"/>
        <w:jc w:val="both"/>
        <w:rPr>
          <w:rFonts w:ascii="Times New Roman" w:hAnsi="Times New Roman"/>
          <w:sz w:val="24"/>
        </w:rPr>
      </w:pPr>
      <w:r>
        <w:rPr>
          <w:rFonts w:ascii="Times New Roman" w:hAnsi="Times New Roman"/>
          <w:sz w:val="24"/>
        </w:rPr>
        <w:t>L'Unione Italiana Ciechi ed I</w:t>
      </w:r>
      <w:r w:rsidR="00404DBC" w:rsidRPr="00404DBC">
        <w:rPr>
          <w:rFonts w:ascii="Times New Roman" w:hAnsi="Times New Roman"/>
          <w:sz w:val="24"/>
        </w:rPr>
        <w:t xml:space="preserve">povedenti di Ancona promuove un tour naturalistico </w:t>
      </w:r>
      <w:r>
        <w:rPr>
          <w:rFonts w:ascii="Times New Roman" w:hAnsi="Times New Roman"/>
          <w:sz w:val="24"/>
        </w:rPr>
        <w:t xml:space="preserve">gastronomico culturale "Marche nel cuore", Ancona e la </w:t>
      </w:r>
      <w:r>
        <w:rPr>
          <w:rFonts w:ascii="Times New Roman" w:hAnsi="Times New Roman"/>
          <w:sz w:val="24"/>
        </w:rPr>
        <w:br/>
      </w:r>
      <w:proofErr w:type="spellStart"/>
      <w:r>
        <w:rPr>
          <w:rFonts w:ascii="Times New Roman" w:hAnsi="Times New Roman"/>
          <w:sz w:val="24"/>
        </w:rPr>
        <w:t>V</w:t>
      </w:r>
      <w:r w:rsidR="00404DBC" w:rsidRPr="00404DBC">
        <w:rPr>
          <w:rFonts w:ascii="Times New Roman" w:hAnsi="Times New Roman"/>
          <w:sz w:val="24"/>
        </w:rPr>
        <w:t>almusone</w:t>
      </w:r>
      <w:proofErr w:type="spellEnd"/>
      <w:r w:rsidR="00404DBC" w:rsidRPr="00404DBC">
        <w:rPr>
          <w:rFonts w:ascii="Times New Roman" w:hAnsi="Times New Roman"/>
          <w:sz w:val="24"/>
        </w:rPr>
        <w:t>,</w:t>
      </w:r>
      <w:r>
        <w:rPr>
          <w:rFonts w:ascii="Times New Roman" w:hAnsi="Times New Roman"/>
          <w:sz w:val="24"/>
        </w:rPr>
        <w:t xml:space="preserve"> </w:t>
      </w:r>
      <w:r w:rsidR="00404DBC" w:rsidRPr="00404DBC">
        <w:rPr>
          <w:rFonts w:ascii="Times New Roman" w:hAnsi="Times New Roman"/>
          <w:sz w:val="24"/>
        </w:rPr>
        <w:t xml:space="preserve"> per far conoscere le bellezze e le opportunità offerte dalla regione Marche, ancora poco toccata dal turismo di massa.</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In particolare </w:t>
      </w:r>
      <w:r w:rsidR="003558CE">
        <w:rPr>
          <w:rFonts w:ascii="Times New Roman" w:hAnsi="Times New Roman"/>
          <w:sz w:val="24"/>
        </w:rPr>
        <w:t xml:space="preserve">in questo percorso si esplorerà la </w:t>
      </w:r>
      <w:proofErr w:type="spellStart"/>
      <w:r w:rsidR="003558CE">
        <w:rPr>
          <w:rFonts w:ascii="Times New Roman" w:hAnsi="Times New Roman"/>
          <w:sz w:val="24"/>
        </w:rPr>
        <w:t>V</w:t>
      </w:r>
      <w:r w:rsidRPr="00404DBC">
        <w:rPr>
          <w:rFonts w:ascii="Times New Roman" w:hAnsi="Times New Roman"/>
          <w:sz w:val="24"/>
        </w:rPr>
        <w:t>al</w:t>
      </w:r>
      <w:proofErr w:type="spellEnd"/>
      <w:r w:rsidRPr="00404DBC">
        <w:rPr>
          <w:rFonts w:ascii="Times New Roman" w:hAnsi="Times New Roman"/>
          <w:sz w:val="24"/>
        </w:rPr>
        <w:t xml:space="preserve"> Musone, e la città di Ancona, capoluogo di regio</w:t>
      </w:r>
      <w:r w:rsidR="003558CE">
        <w:rPr>
          <w:rFonts w:ascii="Times New Roman" w:hAnsi="Times New Roman"/>
          <w:sz w:val="24"/>
        </w:rPr>
        <w:t>ne, che sorge nella costa dell'</w:t>
      </w:r>
      <w:r w:rsidRPr="00404DBC">
        <w:rPr>
          <w:rFonts w:ascii="Times New Roman" w:hAnsi="Times New Roman"/>
          <w:sz w:val="24"/>
        </w:rPr>
        <w:t>Adriatico centrale su un promontorio formato dalle pendici settentrionali del Monte Conero. Questo promontorio dà origine ad un golfo, il golfo di Ancona, nella cui parte più int</w:t>
      </w:r>
      <w:r w:rsidR="003558CE">
        <w:rPr>
          <w:rFonts w:ascii="Times New Roman" w:hAnsi="Times New Roman"/>
          <w:sz w:val="24"/>
        </w:rPr>
        <w:t>erna si trova il porto naturale. I</w:t>
      </w:r>
      <w:r w:rsidRPr="00404DBC">
        <w:rPr>
          <w:rFonts w:ascii="Times New Roman" w:hAnsi="Times New Roman"/>
          <w:sz w:val="24"/>
        </w:rPr>
        <w:t>n particolare si visiterà:</w:t>
      </w:r>
    </w:p>
    <w:p w:rsid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 </w:t>
      </w:r>
      <w:r w:rsidRPr="003558CE">
        <w:rPr>
          <w:rFonts w:ascii="Times New Roman" w:hAnsi="Times New Roman"/>
          <w:b/>
          <w:sz w:val="24"/>
        </w:rPr>
        <w:t>Museo tattile Statale Omero</w:t>
      </w:r>
      <w:r w:rsidR="003558CE">
        <w:rPr>
          <w:rFonts w:ascii="Times New Roman" w:hAnsi="Times New Roman"/>
          <w:sz w:val="24"/>
        </w:rPr>
        <w:t>: i</w:t>
      </w:r>
      <w:r w:rsidRPr="00404DBC">
        <w:rPr>
          <w:rFonts w:ascii="Times New Roman" w:hAnsi="Times New Roman"/>
          <w:sz w:val="24"/>
        </w:rPr>
        <w:t>l Museo Tattile Statale Omero di Ancona è uno dei pochi musei tattili al mondo, nato per promuovere l'integrazione delle persone con disabilità visiva, è oggi uno spazio innovativo e piacevole in cui conoscere l'arte attraverso la</w:t>
      </w:r>
      <w:r>
        <w:rPr>
          <w:rFonts w:ascii="Times New Roman" w:hAnsi="Times New Roman"/>
          <w:sz w:val="24"/>
        </w:rPr>
        <w:t xml:space="preserve"> sorprendente prospettiva delle </w:t>
      </w:r>
      <w:r w:rsidRPr="00404DBC">
        <w:rPr>
          <w:rFonts w:ascii="Times New Roman" w:hAnsi="Times New Roman"/>
          <w:sz w:val="24"/>
        </w:rPr>
        <w:t>mani. Dal 13 novembre 2015 il Museo è in gestione al Polo museale delle Marche. La ricca collezione tattile include modellini di celebri architetture (Partenone, Mole Vanvitelliana), copie e calchi di famose sculture (Nike di Samotracia, Pietà di Michelangelo in San Pietro, Venere italica del Canova), preziosi reperti archeologici, opere originali di artisti contemporanei.</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 </w:t>
      </w:r>
      <w:r w:rsidRPr="003558CE">
        <w:rPr>
          <w:rFonts w:ascii="Times New Roman" w:hAnsi="Times New Roman"/>
          <w:b/>
          <w:sz w:val="24"/>
        </w:rPr>
        <w:t>Osimo</w:t>
      </w:r>
      <w:r w:rsidR="003558CE">
        <w:rPr>
          <w:rFonts w:ascii="Times New Roman" w:hAnsi="Times New Roman"/>
          <w:b/>
          <w:sz w:val="24"/>
        </w:rPr>
        <w:t>:</w:t>
      </w:r>
      <w:r w:rsidRPr="00404DBC">
        <w:rPr>
          <w:rFonts w:ascii="Times New Roman" w:hAnsi="Times New Roman"/>
          <w:sz w:val="24"/>
        </w:rPr>
        <w:t xml:space="preserve"> cittadina ANTICAMENTE contesa NEL TEMPO DA DIVERSI POPOLI, DAI PICENI ai greco-siculi. </w:t>
      </w:r>
      <w:r w:rsidR="003558CE">
        <w:rPr>
          <w:rFonts w:ascii="Times New Roman" w:hAnsi="Times New Roman"/>
          <w:sz w:val="24"/>
        </w:rPr>
        <w:t>S</w:t>
      </w:r>
      <w:r w:rsidRPr="00404DBC">
        <w:rPr>
          <w:rFonts w:ascii="Times New Roman" w:hAnsi="Times New Roman"/>
          <w:sz w:val="24"/>
        </w:rPr>
        <w:t>orge su due colline affiancate, la più alta delle quali, su cui sorge il Duomo della città, si chiama Gòmero.  Nello specifico si effettuerà una piacevole visita  nelle campagne limitrofe immediatamente vicine al centr</w:t>
      </w:r>
      <w:r w:rsidR="00CA6BDD">
        <w:rPr>
          <w:rFonts w:ascii="Times New Roman" w:hAnsi="Times New Roman"/>
          <w:sz w:val="24"/>
        </w:rPr>
        <w:t>o storico, infatti ci si recherà</w:t>
      </w:r>
      <w:r w:rsidRPr="00404DBC">
        <w:rPr>
          <w:rFonts w:ascii="Times New Roman" w:hAnsi="Times New Roman"/>
          <w:sz w:val="24"/>
        </w:rPr>
        <w:t xml:space="preserve"> in un centro di educazione ambientale.   Il progetto del centro di educazione ambientale è nato grazie all'attività dell'Associazione OSIMOAMBIENTE, la quale nel corso di 16 anni di attività ha creato "L'Aul averde - La confluenza" e il CEA "Casa degli ailanti", che in sinergia con l'AGESCI Gruppo Scout Osimo 2 ha dato vita ad una nuova realtà.</w:t>
      </w:r>
      <w:r w:rsidR="00CA6BDD">
        <w:rPr>
          <w:rFonts w:ascii="Times New Roman" w:hAnsi="Times New Roman"/>
          <w:sz w:val="24"/>
        </w:rPr>
        <w:t xml:space="preserve"> I</w:t>
      </w:r>
      <w:r w:rsidRPr="00404DBC">
        <w:rPr>
          <w:rFonts w:ascii="Times New Roman" w:hAnsi="Times New Roman"/>
          <w:sz w:val="24"/>
        </w:rPr>
        <w:t>l CEA, centro di educazione ambientale, è gestito dall’associazione “la confluenza”. Essa ha come scopo prevalente l’organizzazione delle attività della struttura adibita a Centro di Educazione, Comunicazione e Consulenza Ambientale di proprietà della Provincia di Ancona e concessa in uso al Comune di Osimo sito in via Capanne 11.</w:t>
      </w:r>
      <w:r w:rsidR="00CA6BDD">
        <w:rPr>
          <w:rFonts w:ascii="Times New Roman" w:hAnsi="Times New Roman"/>
          <w:sz w:val="24"/>
        </w:rPr>
        <w:t xml:space="preserve"> </w:t>
      </w:r>
      <w:r w:rsidRPr="00404DBC">
        <w:rPr>
          <w:rFonts w:ascii="Times New Roman" w:hAnsi="Times New Roman"/>
          <w:sz w:val="24"/>
        </w:rPr>
        <w:t>Tale struttura, comprensiva di un edificio rurale parzialmente ristrutturato e di uno spazio verde attiguo di circa 1500 mq, insiste sull’ecosistema fluviale del bacino del fiume Musone.</w:t>
      </w:r>
      <w:r w:rsidR="00CA6BDD">
        <w:rPr>
          <w:rFonts w:ascii="Times New Roman" w:hAnsi="Times New Roman"/>
          <w:sz w:val="24"/>
        </w:rPr>
        <w:t xml:space="preserve"> </w:t>
      </w:r>
      <w:r w:rsidRPr="00404DBC">
        <w:rPr>
          <w:rFonts w:ascii="Times New Roman" w:hAnsi="Times New Roman"/>
          <w:sz w:val="24"/>
        </w:rPr>
        <w:t>Tra gli obiettivi primari dell’Associazione, vi è la creazione di un percorso didattico permanente utile alla conoscenza della morfologia, la biodiversità, la storia, le particolarità del luogo.</w:t>
      </w:r>
    </w:p>
    <w:p w:rsidR="00CA6BDD" w:rsidRDefault="00404DBC" w:rsidP="00CA6BDD">
      <w:pPr>
        <w:spacing w:after="0" w:line="240" w:lineRule="auto"/>
        <w:jc w:val="both"/>
        <w:rPr>
          <w:rFonts w:ascii="Times New Roman" w:hAnsi="Times New Roman"/>
          <w:sz w:val="24"/>
        </w:rPr>
      </w:pPr>
      <w:r w:rsidRPr="00404DBC">
        <w:rPr>
          <w:rFonts w:ascii="Times New Roman" w:hAnsi="Times New Roman"/>
          <w:sz w:val="24"/>
        </w:rPr>
        <w:t xml:space="preserve">- </w:t>
      </w:r>
      <w:proofErr w:type="spellStart"/>
      <w:r w:rsidRPr="00CA6BDD">
        <w:rPr>
          <w:rFonts w:ascii="Times New Roman" w:hAnsi="Times New Roman"/>
          <w:b/>
          <w:sz w:val="24"/>
        </w:rPr>
        <w:t>Castelfidardo</w:t>
      </w:r>
      <w:proofErr w:type="spellEnd"/>
      <w:r w:rsidR="00CA6BDD">
        <w:rPr>
          <w:rFonts w:ascii="Times New Roman" w:hAnsi="Times New Roman"/>
          <w:sz w:val="24"/>
        </w:rPr>
        <w:t xml:space="preserve">: </w:t>
      </w:r>
      <w:r w:rsidRPr="00404DBC">
        <w:rPr>
          <w:rFonts w:ascii="Times New Roman" w:hAnsi="Times New Roman"/>
          <w:sz w:val="24"/>
        </w:rPr>
        <w:t>sorge su un colle a 212 metri sul mare, tra le vallate dei fiumi Aspio e Musone. Dista 22 chilometri da Ancona, 8 chilometri dalla Riviera del Conero. Forse in pochi sanno che qui, il 16 settembre 1860, si è svolta una delle battaglie più importanti che hanno poi portato all'Unità d'Italia; questo avvenimento viene ricordato in vari luoghi, quali principalmente il Monumento, un fresco bosco, atto anche ad un percorso pedonale o ciclistico, che nasconde al suo interno un gruppo bronzeo celebrante appunto la battaglia capeggiata dal generale Cialdini; un po' esterno al centro si trova anche l'ossario e la Selva, altro luogo d'incontro degli eserciti.</w:t>
      </w:r>
      <w:r w:rsidR="00CA6BDD">
        <w:rPr>
          <w:rFonts w:ascii="Times New Roman" w:hAnsi="Times New Roman"/>
          <w:sz w:val="24"/>
        </w:rPr>
        <w:t xml:space="preserve"> </w:t>
      </w:r>
      <w:r w:rsidRPr="00404DBC">
        <w:rPr>
          <w:rFonts w:ascii="Times New Roman" w:hAnsi="Times New Roman"/>
          <w:sz w:val="24"/>
        </w:rPr>
        <w:t>Il centro del paese è un antico borgo medioevale, peculiare per i suoi vicoletti stretti e le casette di mattoncini; percorrendo il corso, partendo dal Palazzo Comunale, si arriva a Porta Marina, una piazza di recente ristrutturazione che si affaccia sul mare.</w:t>
      </w:r>
      <w:r w:rsidR="00CA6BDD">
        <w:rPr>
          <w:rFonts w:ascii="Times New Roman" w:hAnsi="Times New Roman"/>
          <w:sz w:val="24"/>
        </w:rPr>
        <w:t xml:space="preserve"> </w:t>
      </w:r>
      <w:r w:rsidRPr="00404DBC">
        <w:rPr>
          <w:rFonts w:ascii="Times New Roman" w:hAnsi="Times New Roman"/>
          <w:sz w:val="24"/>
        </w:rPr>
        <w:t>Una delle eccellenze del centro abitato e il museo internazionale della fisarmonica, che rappresenta un’eccellenza nel panorama nazionale ed internazionale, anche in base ad una consolidata tradizione che vede la regione Marche occupare una posizione rilevante nella produzione di questo suggestivo strumento musicale.</w:t>
      </w:r>
      <w:r w:rsidR="00CA6BDD">
        <w:rPr>
          <w:rFonts w:ascii="Times New Roman" w:hAnsi="Times New Roman"/>
          <w:sz w:val="24"/>
        </w:rPr>
        <w:t xml:space="preserve"> </w:t>
      </w:r>
      <w:r w:rsidRPr="00404DBC">
        <w:rPr>
          <w:rFonts w:ascii="Times New Roman" w:hAnsi="Times New Roman"/>
          <w:sz w:val="24"/>
        </w:rPr>
        <w:t>Il museo, sorto nel 1981, è ospitato in un piano del cinquecentesco palazzo municipale e raccoglie organetti, fisarmoniche ed altri strumenti musicali</w:t>
      </w:r>
      <w:r w:rsidR="00CA6BDD">
        <w:rPr>
          <w:rFonts w:ascii="Times New Roman" w:hAnsi="Times New Roman"/>
          <w:sz w:val="24"/>
        </w:rPr>
        <w:t xml:space="preserve"> </w:t>
      </w:r>
    </w:p>
    <w:p w:rsidR="00CA6BDD" w:rsidRDefault="00404DBC" w:rsidP="00CA6BDD">
      <w:pPr>
        <w:spacing w:after="0" w:line="240" w:lineRule="auto"/>
        <w:jc w:val="both"/>
        <w:rPr>
          <w:rFonts w:ascii="Times New Roman" w:hAnsi="Times New Roman"/>
          <w:sz w:val="24"/>
        </w:rPr>
      </w:pPr>
      <w:r w:rsidRPr="00404DBC">
        <w:rPr>
          <w:rFonts w:ascii="Times New Roman" w:hAnsi="Times New Roman"/>
          <w:sz w:val="24"/>
        </w:rPr>
        <w:lastRenderedPageBreak/>
        <w:t>La raccolta è articolata in più sezioni: la sezione principale è costituita da centoquarantasette fisarmoniche, costruite tra il 1840 ed il 1968, molte delle quali perfettamente funzionanti. Vi sono infine tre sezioni dedicate a collezioni tematiche: la musica nelle monete, la fisarmonica nella iconografia e la fisarmonica nel francobollo.</w:t>
      </w:r>
    </w:p>
    <w:p w:rsidR="00CA6BDD" w:rsidRDefault="00CA6BDD" w:rsidP="00CA6BDD">
      <w:pPr>
        <w:spacing w:after="0" w:line="240" w:lineRule="auto"/>
        <w:jc w:val="both"/>
        <w:rPr>
          <w:rFonts w:ascii="Times New Roman" w:hAnsi="Times New Roman"/>
          <w:sz w:val="24"/>
        </w:rPr>
      </w:pPr>
    </w:p>
    <w:p w:rsidR="00404DBC" w:rsidRPr="00CA6BDD" w:rsidRDefault="00CA6BDD" w:rsidP="00CA6BDD">
      <w:pPr>
        <w:pStyle w:val="Paragrafoelenco"/>
        <w:numPr>
          <w:ilvl w:val="0"/>
          <w:numId w:val="2"/>
        </w:numPr>
        <w:spacing w:after="0" w:line="240" w:lineRule="auto"/>
        <w:ind w:left="0"/>
        <w:jc w:val="both"/>
        <w:rPr>
          <w:rFonts w:ascii="Times New Roman" w:hAnsi="Times New Roman"/>
          <w:sz w:val="24"/>
        </w:rPr>
      </w:pPr>
      <w:proofErr w:type="spellStart"/>
      <w:r w:rsidRPr="00CA6BDD">
        <w:rPr>
          <w:rFonts w:ascii="Times New Roman" w:hAnsi="Times New Roman"/>
          <w:sz w:val="24"/>
        </w:rPr>
        <w:t>Camerano</w:t>
      </w:r>
      <w:proofErr w:type="spellEnd"/>
      <w:r w:rsidRPr="00CA6BDD">
        <w:rPr>
          <w:rFonts w:ascii="Times New Roman" w:hAnsi="Times New Roman"/>
          <w:sz w:val="24"/>
        </w:rPr>
        <w:t>:</w:t>
      </w:r>
      <w:r>
        <w:rPr>
          <w:rFonts w:ascii="Times New Roman" w:hAnsi="Times New Roman"/>
          <w:sz w:val="24"/>
        </w:rPr>
        <w:t xml:space="preserve"> i</w:t>
      </w:r>
      <w:r w:rsidR="00404DBC" w:rsidRPr="00CA6BDD">
        <w:rPr>
          <w:rFonts w:ascii="Times New Roman" w:hAnsi="Times New Roman"/>
          <w:sz w:val="24"/>
        </w:rPr>
        <w:t xml:space="preserve">nserito nello splendido scenario del Parco del Conero, Camerano conosciuta per le </w:t>
      </w:r>
      <w:r>
        <w:rPr>
          <w:rFonts w:ascii="Times New Roman" w:hAnsi="Times New Roman" w:cs="Calibri"/>
          <w:sz w:val="24"/>
        </w:rPr>
        <w:t>“</w:t>
      </w:r>
      <w:r w:rsidR="00404DBC" w:rsidRPr="00CA6BDD">
        <w:rPr>
          <w:rFonts w:ascii="Times New Roman" w:hAnsi="Times New Roman"/>
          <w:sz w:val="24"/>
        </w:rPr>
        <w:t xml:space="preserve">Meraviglie </w:t>
      </w:r>
      <w:proofErr w:type="spellStart"/>
      <w:r w:rsidR="00404DBC" w:rsidRPr="00CA6BDD">
        <w:rPr>
          <w:rFonts w:ascii="Times New Roman" w:hAnsi="Times New Roman"/>
          <w:sz w:val="24"/>
        </w:rPr>
        <w:t>Sotteranee</w:t>
      </w:r>
      <w:proofErr w:type="spellEnd"/>
      <w:r>
        <w:rPr>
          <w:rFonts w:ascii="Times New Roman" w:hAnsi="Times New Roman" w:cs="Calibri"/>
          <w:sz w:val="24"/>
        </w:rPr>
        <w:t>”</w:t>
      </w:r>
      <w:r w:rsidR="00404DBC" w:rsidRPr="00CA6BDD">
        <w:rPr>
          <w:rFonts w:ascii="Times New Roman" w:hAnsi="Times New Roman"/>
          <w:sz w:val="24"/>
        </w:rPr>
        <w:t xml:space="preserve">, </w:t>
      </w:r>
      <w:r>
        <w:rPr>
          <w:rFonts w:ascii="Times New Roman" w:hAnsi="Times New Roman" w:cs="Calibri"/>
          <w:sz w:val="24"/>
        </w:rPr>
        <w:t>“</w:t>
      </w:r>
      <w:r w:rsidR="00404DBC" w:rsidRPr="00CA6BDD">
        <w:rPr>
          <w:rFonts w:ascii="Times New Roman" w:hAnsi="Times New Roman"/>
          <w:sz w:val="24"/>
        </w:rPr>
        <w:t>Il Rosso Conero</w:t>
      </w:r>
      <w:r>
        <w:rPr>
          <w:rFonts w:ascii="Times New Roman" w:hAnsi="Times New Roman" w:cs="Calibri"/>
          <w:sz w:val="24"/>
        </w:rPr>
        <w:t>”</w:t>
      </w:r>
      <w:r w:rsidR="00404DBC" w:rsidRPr="00CA6BDD">
        <w:rPr>
          <w:rFonts w:ascii="Times New Roman" w:hAnsi="Times New Roman"/>
          <w:sz w:val="24"/>
        </w:rPr>
        <w:t xml:space="preserve"> e il pittore </w:t>
      </w:r>
      <w:r>
        <w:rPr>
          <w:rFonts w:ascii="Times New Roman" w:hAnsi="Times New Roman" w:cs="Calibri"/>
          <w:sz w:val="24"/>
        </w:rPr>
        <w:t>“</w:t>
      </w:r>
      <w:r w:rsidR="00404DBC" w:rsidRPr="00CA6BDD">
        <w:rPr>
          <w:rFonts w:ascii="Times New Roman" w:hAnsi="Times New Roman"/>
          <w:sz w:val="24"/>
        </w:rPr>
        <w:t>Carlo Maratti</w:t>
      </w:r>
      <w:r>
        <w:rPr>
          <w:rFonts w:ascii="Times New Roman" w:hAnsi="Times New Roman" w:cs="Calibri"/>
          <w:sz w:val="24"/>
        </w:rPr>
        <w:t>”</w:t>
      </w:r>
      <w:r w:rsidR="00404DBC" w:rsidRPr="00CA6BDD">
        <w:rPr>
          <w:rFonts w:ascii="Times New Roman" w:hAnsi="Times New Roman"/>
          <w:sz w:val="24"/>
        </w:rPr>
        <w:t>. Camerano anche storia di artigiani, manifatturieri e offre diverse possibilità di svago e relax accompagnati da dell'ottima enogastronomia, quest'ultima sar</w:t>
      </w:r>
      <w:r>
        <w:rPr>
          <w:rFonts w:ascii="Times New Roman" w:hAnsi="Times New Roman"/>
          <w:sz w:val="24"/>
        </w:rPr>
        <w:t>à il nostro obbiettivo, infatti</w:t>
      </w:r>
      <w:r w:rsidR="00404DBC" w:rsidRPr="00CA6BDD">
        <w:rPr>
          <w:rFonts w:ascii="Times New Roman" w:hAnsi="Times New Roman"/>
          <w:sz w:val="24"/>
        </w:rPr>
        <w:t xml:space="preserve"> si farà visita </w:t>
      </w:r>
      <w:r>
        <w:rPr>
          <w:rFonts w:ascii="Times New Roman" w:hAnsi="Times New Roman"/>
          <w:sz w:val="24"/>
        </w:rPr>
        <w:t>a una piccola realtà</w:t>
      </w:r>
      <w:r w:rsidR="00404DBC" w:rsidRPr="00CA6BDD">
        <w:rPr>
          <w:rFonts w:ascii="Times New Roman" w:hAnsi="Times New Roman"/>
          <w:sz w:val="24"/>
        </w:rPr>
        <w:t xml:space="preserve"> artigiana  per scoprire  i segreti  degli artigiani della bi</w:t>
      </w:r>
      <w:r>
        <w:rPr>
          <w:rFonts w:ascii="Times New Roman" w:hAnsi="Times New Roman"/>
          <w:sz w:val="24"/>
        </w:rPr>
        <w:t xml:space="preserve">rra, nelle campagne di </w:t>
      </w:r>
      <w:proofErr w:type="spellStart"/>
      <w:r>
        <w:rPr>
          <w:rFonts w:ascii="Times New Roman" w:hAnsi="Times New Roman"/>
          <w:sz w:val="24"/>
        </w:rPr>
        <w:t>Camerano</w:t>
      </w:r>
      <w:proofErr w:type="spellEnd"/>
      <w:r>
        <w:rPr>
          <w:rFonts w:ascii="Times New Roman" w:hAnsi="Times New Roman"/>
          <w:sz w:val="24"/>
        </w:rPr>
        <w:t>.</w:t>
      </w:r>
    </w:p>
    <w:p w:rsidR="00404DBC" w:rsidRDefault="00404DBC" w:rsidP="00D2663B">
      <w:pPr>
        <w:spacing w:line="240" w:lineRule="auto"/>
        <w:jc w:val="both"/>
        <w:rPr>
          <w:rFonts w:ascii="Times New Roman" w:hAnsi="Times New Roman"/>
          <w:sz w:val="24"/>
        </w:rPr>
      </w:pPr>
      <w:r w:rsidRPr="00404DBC">
        <w:rPr>
          <w:rFonts w:ascii="Times New Roman" w:hAnsi="Times New Roman"/>
          <w:sz w:val="24"/>
        </w:rPr>
        <w:t>Il Piccolo Birrificio Sangermano18, questo infatti il nome del birrificio che si visiter</w:t>
      </w:r>
      <w:r w:rsidRPr="00404DBC">
        <w:rPr>
          <w:rFonts w:ascii="Times New Roman" w:hAnsi="Times New Roman" w:cs="Calibri"/>
          <w:sz w:val="24"/>
        </w:rPr>
        <w:t>à</w:t>
      </w:r>
      <w:r w:rsidR="00CA6BDD">
        <w:rPr>
          <w:rFonts w:ascii="Times New Roman" w:hAnsi="Times New Roman"/>
          <w:sz w:val="24"/>
        </w:rPr>
        <w:t xml:space="preserve">, si trova a Camerano, </w:t>
      </w:r>
      <w:r w:rsidR="00FB06F8">
        <w:rPr>
          <w:rFonts w:ascii="Times New Roman" w:hAnsi="Times New Roman"/>
          <w:sz w:val="24"/>
        </w:rPr>
        <w:t>all'</w:t>
      </w:r>
      <w:r w:rsidRPr="00404DBC">
        <w:rPr>
          <w:rFonts w:ascii="Times New Roman" w:hAnsi="Times New Roman"/>
          <w:sz w:val="24"/>
        </w:rPr>
        <w:t>interno del Parco e della Riviera del Conero.</w:t>
      </w:r>
      <w:r w:rsidR="00FB06F8">
        <w:rPr>
          <w:rFonts w:ascii="Times New Roman" w:hAnsi="Times New Roman"/>
          <w:sz w:val="24"/>
        </w:rPr>
        <w:t xml:space="preserve"> </w:t>
      </w:r>
      <w:r w:rsidRPr="00404DBC">
        <w:rPr>
          <w:rFonts w:ascii="Times New Roman" w:hAnsi="Times New Roman"/>
          <w:sz w:val="24"/>
        </w:rPr>
        <w:t>E' posizionato in campagna, lungo la strada che porta a rinomate località turistiche e balneari come Portonovo, Sirolo, Numana e Marcelli, che distano pochi chilome</w:t>
      </w:r>
      <w:r w:rsidR="00FB06F8">
        <w:rPr>
          <w:rFonts w:ascii="Times New Roman" w:hAnsi="Times New Roman"/>
          <w:sz w:val="24"/>
        </w:rPr>
        <w:t>tri, alla fine della visita sarà</w:t>
      </w:r>
      <w:r w:rsidRPr="00404DBC">
        <w:rPr>
          <w:rFonts w:ascii="Times New Roman" w:hAnsi="Times New Roman"/>
          <w:sz w:val="24"/>
        </w:rPr>
        <w:t xml:space="preserve"> offerto un piccolo assaggio delle eccellenz</w:t>
      </w:r>
      <w:r w:rsidR="00FB06F8">
        <w:rPr>
          <w:rFonts w:ascii="Times New Roman" w:hAnsi="Times New Roman"/>
          <w:sz w:val="24"/>
        </w:rPr>
        <w:t xml:space="preserve">e enogastronomiche che l’azienda agricola </w:t>
      </w:r>
      <w:r w:rsidRPr="00404DBC">
        <w:rPr>
          <w:rFonts w:ascii="Times New Roman" w:hAnsi="Times New Roman"/>
          <w:sz w:val="24"/>
        </w:rPr>
        <w:t>p</w:t>
      </w:r>
      <w:r w:rsidR="00FB06F8">
        <w:rPr>
          <w:rFonts w:ascii="Times New Roman" w:hAnsi="Times New Roman"/>
          <w:sz w:val="24"/>
        </w:rPr>
        <w:t xml:space="preserve">roduce, quindi si assaggeranno </w:t>
      </w:r>
      <w:r w:rsidRPr="00404DBC">
        <w:rPr>
          <w:rFonts w:ascii="Times New Roman" w:hAnsi="Times New Roman"/>
          <w:sz w:val="24"/>
        </w:rPr>
        <w:t>le diverse birre  che saranno accompagnate da pietanze km</w:t>
      </w:r>
      <w:r w:rsidR="00FB06F8">
        <w:rPr>
          <w:rFonts w:ascii="Times New Roman" w:hAnsi="Times New Roman"/>
          <w:sz w:val="24"/>
        </w:rPr>
        <w:t xml:space="preserve"> zero</w:t>
      </w:r>
      <w:r w:rsidRPr="00404DBC">
        <w:rPr>
          <w:rFonts w:ascii="Times New Roman" w:hAnsi="Times New Roman"/>
          <w:sz w:val="24"/>
        </w:rPr>
        <w:t>.</w:t>
      </w:r>
    </w:p>
    <w:p w:rsidR="00FB06F8" w:rsidRPr="00404DBC" w:rsidRDefault="00FB06F8" w:rsidP="00D2663B">
      <w:pPr>
        <w:spacing w:line="240" w:lineRule="auto"/>
        <w:jc w:val="both"/>
        <w:rPr>
          <w:rFonts w:ascii="Times New Roman" w:hAnsi="Times New Roman"/>
          <w:sz w:val="24"/>
        </w:rPr>
      </w:pPr>
    </w:p>
    <w:p w:rsidR="00404DBC" w:rsidRPr="00FB06F8" w:rsidRDefault="00404DBC" w:rsidP="00FB06F8">
      <w:pPr>
        <w:jc w:val="center"/>
        <w:rPr>
          <w:rFonts w:ascii="Times New Roman" w:hAnsi="Times New Roman"/>
          <w:b/>
          <w:sz w:val="40"/>
          <w:szCs w:val="40"/>
        </w:rPr>
      </w:pPr>
      <w:r w:rsidRPr="00FB06F8">
        <w:rPr>
          <w:rFonts w:ascii="Times New Roman" w:hAnsi="Times New Roman"/>
          <w:b/>
          <w:sz w:val="40"/>
          <w:szCs w:val="40"/>
        </w:rPr>
        <w:t>PROGRAMMA DELLA VISITA</w:t>
      </w:r>
    </w:p>
    <w:p w:rsidR="00404DBC" w:rsidRPr="00FB06F8" w:rsidRDefault="00404DBC" w:rsidP="00D2663B">
      <w:pPr>
        <w:spacing w:line="240" w:lineRule="auto"/>
        <w:jc w:val="both"/>
        <w:rPr>
          <w:rFonts w:ascii="Times New Roman" w:hAnsi="Times New Roman"/>
          <w:b/>
          <w:sz w:val="24"/>
        </w:rPr>
      </w:pPr>
      <w:r w:rsidRPr="00FB06F8">
        <w:rPr>
          <w:rFonts w:ascii="Times New Roman" w:hAnsi="Times New Roman"/>
          <w:b/>
          <w:sz w:val="24"/>
        </w:rPr>
        <w:t>VENERDI 18 MAGGIO</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Arrivo previsto dei partecipanti ore 15:00</w:t>
      </w:r>
      <w:r w:rsidR="00FB06F8">
        <w:rPr>
          <w:rFonts w:ascii="Times New Roman" w:hAnsi="Times New Roman"/>
          <w:sz w:val="24"/>
        </w:rPr>
        <w:t xml:space="preserve"> </w:t>
      </w:r>
      <w:r w:rsidRPr="00404DBC">
        <w:rPr>
          <w:rFonts w:ascii="Times New Roman" w:hAnsi="Times New Roman"/>
          <w:sz w:val="24"/>
        </w:rPr>
        <w:t>-</w:t>
      </w:r>
      <w:r w:rsidR="00FB06F8">
        <w:rPr>
          <w:rFonts w:ascii="Times New Roman" w:hAnsi="Times New Roman"/>
          <w:sz w:val="24"/>
        </w:rPr>
        <w:t xml:space="preserve"> </w:t>
      </w:r>
      <w:r w:rsidRPr="00404DBC">
        <w:rPr>
          <w:rFonts w:ascii="Times New Roman" w:hAnsi="Times New Roman"/>
          <w:sz w:val="24"/>
        </w:rPr>
        <w:t>16:00</w:t>
      </w:r>
      <w:r w:rsidR="00FB06F8">
        <w:rPr>
          <w:rFonts w:ascii="Times New Roman" w:hAnsi="Times New Roman"/>
          <w:sz w:val="24"/>
        </w:rPr>
        <w:t>;</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ore 16:30</w:t>
      </w:r>
      <w:r w:rsidR="00FB06F8">
        <w:rPr>
          <w:rFonts w:ascii="Times New Roman" w:hAnsi="Times New Roman"/>
          <w:sz w:val="24"/>
        </w:rPr>
        <w:t xml:space="preserve"> </w:t>
      </w:r>
      <w:r w:rsidRPr="00404DBC">
        <w:rPr>
          <w:rFonts w:ascii="Times New Roman" w:hAnsi="Times New Roman"/>
          <w:sz w:val="24"/>
        </w:rPr>
        <w:t>-</w:t>
      </w:r>
      <w:r w:rsidR="00FB06F8">
        <w:rPr>
          <w:rFonts w:ascii="Times New Roman" w:hAnsi="Times New Roman"/>
          <w:sz w:val="24"/>
        </w:rPr>
        <w:t xml:space="preserve"> </w:t>
      </w:r>
      <w:r w:rsidRPr="00404DBC">
        <w:rPr>
          <w:rFonts w:ascii="Times New Roman" w:hAnsi="Times New Roman"/>
          <w:sz w:val="24"/>
        </w:rPr>
        <w:t>17</w:t>
      </w:r>
      <w:r w:rsidR="00FB06F8">
        <w:rPr>
          <w:rFonts w:ascii="Times New Roman" w:hAnsi="Times New Roman"/>
          <w:sz w:val="24"/>
        </w:rPr>
        <w:t>:30: arrivo in hotel e sistemazione nelle camere;</w:t>
      </w:r>
    </w:p>
    <w:p w:rsidR="00404DBC" w:rsidRPr="00404DBC" w:rsidRDefault="00FB06F8" w:rsidP="00D2663B">
      <w:pPr>
        <w:spacing w:line="240" w:lineRule="auto"/>
        <w:jc w:val="both"/>
        <w:rPr>
          <w:rFonts w:ascii="Times New Roman" w:hAnsi="Times New Roman"/>
          <w:sz w:val="24"/>
        </w:rPr>
      </w:pPr>
      <w:r>
        <w:rPr>
          <w:rFonts w:ascii="Times New Roman" w:hAnsi="Times New Roman"/>
          <w:sz w:val="24"/>
        </w:rPr>
        <w:t xml:space="preserve">- </w:t>
      </w:r>
      <w:r w:rsidR="00404DBC" w:rsidRPr="00404DBC">
        <w:rPr>
          <w:rFonts w:ascii="Times New Roman" w:hAnsi="Times New Roman"/>
          <w:sz w:val="24"/>
        </w:rPr>
        <w:t>Ore 17:45-19:45: partenza dall'hotel e successiva visita all'azienda agricola Sangermano18.</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or</w:t>
      </w:r>
      <w:r w:rsidR="00FB06F8">
        <w:rPr>
          <w:rFonts w:ascii="Times New Roman" w:hAnsi="Times New Roman"/>
          <w:sz w:val="24"/>
        </w:rPr>
        <w:t>e 19:45: partenza per l'hotel e successiva</w:t>
      </w:r>
      <w:r w:rsidRPr="00404DBC">
        <w:rPr>
          <w:rFonts w:ascii="Times New Roman" w:hAnsi="Times New Roman"/>
          <w:sz w:val="24"/>
        </w:rPr>
        <w:t xml:space="preserve"> cena di benvenuto e pernotamento.   </w:t>
      </w:r>
    </w:p>
    <w:p w:rsidR="00FB06F8" w:rsidRDefault="00404DBC" w:rsidP="00D2663B">
      <w:pPr>
        <w:spacing w:line="240" w:lineRule="auto"/>
        <w:jc w:val="both"/>
        <w:rPr>
          <w:rFonts w:ascii="Times New Roman" w:hAnsi="Times New Roman"/>
          <w:sz w:val="24"/>
        </w:rPr>
      </w:pPr>
      <w:r w:rsidRPr="00404DBC">
        <w:rPr>
          <w:rFonts w:ascii="Times New Roman" w:hAnsi="Times New Roman"/>
          <w:sz w:val="24"/>
        </w:rPr>
        <w:t>- ore 22:00: fine della cena e serata libera</w:t>
      </w:r>
      <w:r w:rsidR="00FB06F8">
        <w:rPr>
          <w:rFonts w:ascii="Times New Roman" w:hAnsi="Times New Roman"/>
          <w:sz w:val="24"/>
        </w:rPr>
        <w:t>.</w:t>
      </w:r>
    </w:p>
    <w:p w:rsidR="00FB06F8" w:rsidRDefault="00FB06F8" w:rsidP="00D2663B">
      <w:pPr>
        <w:spacing w:line="240" w:lineRule="auto"/>
        <w:jc w:val="both"/>
        <w:rPr>
          <w:rFonts w:ascii="Times New Roman" w:hAnsi="Times New Roman"/>
          <w:sz w:val="24"/>
        </w:rPr>
      </w:pPr>
    </w:p>
    <w:p w:rsidR="00404DBC" w:rsidRPr="00FB06F8" w:rsidRDefault="00404DBC" w:rsidP="00D2663B">
      <w:pPr>
        <w:spacing w:line="240" w:lineRule="auto"/>
        <w:jc w:val="both"/>
        <w:rPr>
          <w:rFonts w:ascii="Times New Roman" w:hAnsi="Times New Roman"/>
          <w:b/>
          <w:sz w:val="24"/>
        </w:rPr>
      </w:pPr>
      <w:r w:rsidRPr="00FB06F8">
        <w:rPr>
          <w:rFonts w:ascii="Times New Roman" w:hAnsi="Times New Roman"/>
          <w:b/>
          <w:sz w:val="24"/>
        </w:rPr>
        <w:t xml:space="preserve">SABATO 19 MAGGIO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 Colazione fino alle ore 9.30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 ore 10:00 partenza per raggiungere </w:t>
      </w:r>
      <w:r w:rsidR="00FB06F8">
        <w:rPr>
          <w:rFonts w:ascii="Times New Roman" w:hAnsi="Times New Roman"/>
          <w:sz w:val="24"/>
        </w:rPr>
        <w:t>il centro educazione ambientale;</w:t>
      </w:r>
      <w:r w:rsidRPr="00404DBC">
        <w:rPr>
          <w:rFonts w:ascii="Times New Roman" w:hAnsi="Times New Roman"/>
          <w:sz w:val="24"/>
        </w:rPr>
        <w:t xml:space="preserve"> La confluenza</w:t>
      </w:r>
      <w:r w:rsidR="00FB06F8">
        <w:rPr>
          <w:rFonts w:ascii="Times New Roman" w:hAnsi="Times New Roman"/>
          <w:sz w:val="24"/>
        </w:rPr>
        <w:t xml:space="preserve">. </w:t>
      </w:r>
      <w:r w:rsidRPr="00404DBC">
        <w:rPr>
          <w:rFonts w:ascii="Times New Roman" w:hAnsi="Times New Roman"/>
          <w:sz w:val="24"/>
        </w:rPr>
        <w:t>Il mattino è prevista una visita al ce</w:t>
      </w:r>
      <w:r w:rsidR="00FB06F8">
        <w:rPr>
          <w:rFonts w:ascii="Times New Roman" w:hAnsi="Times New Roman"/>
          <w:sz w:val="24"/>
        </w:rPr>
        <w:t>ntro di educazione ambientale “L</w:t>
      </w:r>
      <w:r w:rsidRPr="00404DBC">
        <w:rPr>
          <w:rFonts w:ascii="Times New Roman" w:hAnsi="Times New Roman"/>
          <w:sz w:val="24"/>
        </w:rPr>
        <w:t>a confluenza</w:t>
      </w:r>
      <w:r w:rsidR="00FB06F8">
        <w:rPr>
          <w:rFonts w:ascii="Times New Roman" w:hAnsi="Times New Roman"/>
          <w:sz w:val="24"/>
        </w:rPr>
        <w:t>”</w:t>
      </w:r>
      <w:r w:rsidRPr="00404DBC">
        <w:rPr>
          <w:rFonts w:ascii="Times New Roman" w:hAnsi="Times New Roman"/>
          <w:sz w:val="24"/>
        </w:rPr>
        <w:t xml:space="preserve"> di Osimo (An), dove sarà anche possibile pranzare nel sa</w:t>
      </w:r>
      <w:r w:rsidR="00FB06F8">
        <w:rPr>
          <w:rFonts w:ascii="Times New Roman" w:hAnsi="Times New Roman"/>
          <w:sz w:val="24"/>
        </w:rPr>
        <w:t>lone della struttura, infatti il pranzo sarà offerto dalla Sezione Provinciale di Ancona dell'Unione Italiana Ciechi e degli Ipovedenti.</w:t>
      </w:r>
    </w:p>
    <w:p w:rsidR="00404DBC" w:rsidRPr="00404DBC" w:rsidRDefault="00FB06F8" w:rsidP="00D2663B">
      <w:pPr>
        <w:spacing w:line="240" w:lineRule="auto"/>
        <w:jc w:val="both"/>
        <w:rPr>
          <w:rFonts w:ascii="Times New Roman" w:hAnsi="Times New Roman"/>
          <w:sz w:val="24"/>
        </w:rPr>
      </w:pPr>
      <w:r>
        <w:rPr>
          <w:rFonts w:ascii="Times New Roman" w:hAnsi="Times New Roman"/>
          <w:sz w:val="24"/>
        </w:rPr>
        <w:t xml:space="preserve">Dalle 10:30 alle </w:t>
      </w:r>
      <w:r w:rsidR="00404DBC" w:rsidRPr="00404DBC">
        <w:rPr>
          <w:rFonts w:ascii="Times New Roman" w:hAnsi="Times New Roman"/>
          <w:sz w:val="24"/>
        </w:rPr>
        <w:t>12.30 visita guidata delle aree verdi del CEA ed esperienze di riconoscimento sensoriale delle specie botaniche presenti, in base alle condizioni meteo piantumazione di specie sulla scogliera delle erbe aromatiche, raccolta erbe spontanee e aromatiche, preparazione insalate e tisane nella sala del CEA.</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Ore 12:30 Pranzo. </w:t>
      </w:r>
    </w:p>
    <w:p w:rsidR="00404DBC" w:rsidRPr="00404DBC" w:rsidRDefault="00FB06F8" w:rsidP="00D2663B">
      <w:pPr>
        <w:spacing w:line="240" w:lineRule="auto"/>
        <w:jc w:val="both"/>
        <w:rPr>
          <w:rFonts w:ascii="Times New Roman" w:hAnsi="Times New Roman"/>
          <w:sz w:val="24"/>
        </w:rPr>
      </w:pPr>
      <w:r>
        <w:rPr>
          <w:rFonts w:ascii="Times New Roman" w:hAnsi="Times New Roman"/>
          <w:sz w:val="24"/>
        </w:rPr>
        <w:t>O</w:t>
      </w:r>
      <w:r w:rsidR="00404DBC" w:rsidRPr="00404DBC">
        <w:rPr>
          <w:rFonts w:ascii="Times New Roman" w:hAnsi="Times New Roman"/>
          <w:sz w:val="24"/>
        </w:rPr>
        <w:t>re 14:00: trasferimento in macchina per raggiungere Castelfidardo, dove sarà possibile, in caso di condizioni meteo favorevoli, fare una breve passeggiata per il centro.</w:t>
      </w:r>
    </w:p>
    <w:p w:rsidR="00404DBC" w:rsidRPr="00404DBC" w:rsidRDefault="00FB06F8" w:rsidP="00D2663B">
      <w:pPr>
        <w:spacing w:line="240" w:lineRule="auto"/>
        <w:jc w:val="both"/>
        <w:rPr>
          <w:rFonts w:ascii="Times New Roman" w:hAnsi="Times New Roman"/>
          <w:sz w:val="24"/>
        </w:rPr>
      </w:pPr>
      <w:r>
        <w:rPr>
          <w:rFonts w:ascii="Times New Roman" w:hAnsi="Times New Roman"/>
          <w:sz w:val="24"/>
        </w:rPr>
        <w:lastRenderedPageBreak/>
        <w:t>Ore 15:00</w:t>
      </w:r>
      <w:r w:rsidR="00404DBC" w:rsidRPr="00404DBC">
        <w:rPr>
          <w:rFonts w:ascii="Times New Roman" w:hAnsi="Times New Roman"/>
          <w:sz w:val="24"/>
        </w:rPr>
        <w:t>: visita guidata del Museo internazionale della fisarmonica, p</w:t>
      </w:r>
      <w:r>
        <w:rPr>
          <w:rFonts w:ascii="Times New Roman" w:hAnsi="Times New Roman"/>
          <w:sz w:val="24"/>
        </w:rPr>
        <w:t>resso  </w:t>
      </w:r>
      <w:r w:rsidR="00404DBC" w:rsidRPr="00404DBC">
        <w:rPr>
          <w:rFonts w:ascii="Times New Roman" w:hAnsi="Times New Roman"/>
          <w:sz w:val="24"/>
        </w:rPr>
        <w:t>Palazzo Comunale - Via Mordini, 1 (AN) CASTELFIDARDO.</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La visita prevede: un momento di accoglienza e presentazione del museo; l’esplorazione dei principali strumenti musicali esposti e la conoscenza della loro storia; un momento finale nel quale sarà presente un fisarmonicista per consentire di godere a pieno del suono di questo strumento.</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ore 17:00 esplorazione del centro di Castelfidardo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ore 18:30 rientro in hotel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ore 20:00 cena </w:t>
      </w:r>
    </w:p>
    <w:p w:rsid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ore 22:00 serata libera </w:t>
      </w:r>
    </w:p>
    <w:p w:rsidR="00FB06F8" w:rsidRPr="00404DBC" w:rsidRDefault="00FB06F8" w:rsidP="00D2663B">
      <w:pPr>
        <w:spacing w:line="240" w:lineRule="auto"/>
        <w:jc w:val="both"/>
        <w:rPr>
          <w:rFonts w:ascii="Times New Roman" w:hAnsi="Times New Roman"/>
          <w:sz w:val="24"/>
        </w:rPr>
      </w:pPr>
    </w:p>
    <w:p w:rsidR="00404DBC" w:rsidRPr="00FB06F8" w:rsidRDefault="00FB06F8" w:rsidP="00D2663B">
      <w:pPr>
        <w:spacing w:line="240" w:lineRule="auto"/>
        <w:jc w:val="both"/>
        <w:rPr>
          <w:rFonts w:ascii="Times New Roman" w:hAnsi="Times New Roman"/>
          <w:b/>
          <w:sz w:val="24"/>
        </w:rPr>
      </w:pPr>
      <w:r w:rsidRPr="00FB06F8">
        <w:rPr>
          <w:rFonts w:ascii="Times New Roman" w:hAnsi="Times New Roman"/>
          <w:b/>
          <w:sz w:val="24"/>
        </w:rPr>
        <w:t xml:space="preserve">DOMENICA 20 MAGGIO </w:t>
      </w:r>
    </w:p>
    <w:p w:rsidR="00404DBC" w:rsidRPr="00404DBC" w:rsidRDefault="00FB06F8" w:rsidP="00D2663B">
      <w:pPr>
        <w:spacing w:line="240" w:lineRule="auto"/>
        <w:jc w:val="both"/>
        <w:rPr>
          <w:rFonts w:ascii="Times New Roman" w:hAnsi="Times New Roman"/>
          <w:sz w:val="24"/>
        </w:rPr>
      </w:pPr>
      <w:r>
        <w:rPr>
          <w:rFonts w:ascii="Times New Roman" w:hAnsi="Times New Roman"/>
          <w:sz w:val="24"/>
        </w:rPr>
        <w:t>C</w:t>
      </w:r>
      <w:r w:rsidR="00404DBC" w:rsidRPr="00404DBC">
        <w:rPr>
          <w:rFonts w:ascii="Times New Roman" w:hAnsi="Times New Roman"/>
          <w:sz w:val="24"/>
        </w:rPr>
        <w:t>olazione fino alle ore 9:00</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ore 9:30 check out dall'hotel, partenza per Ancon</w:t>
      </w:r>
      <w:r w:rsidR="00FB06F8">
        <w:rPr>
          <w:rFonts w:ascii="Times New Roman" w:hAnsi="Times New Roman"/>
          <w:sz w:val="24"/>
        </w:rPr>
        <w:t>a e successiva visita al Museo Statale T</w:t>
      </w:r>
      <w:r w:rsidRPr="00404DBC">
        <w:rPr>
          <w:rFonts w:ascii="Times New Roman" w:hAnsi="Times New Roman"/>
          <w:sz w:val="24"/>
        </w:rPr>
        <w:t xml:space="preserve">attile Omero.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ore 13:00 pranzo.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ore 14:30 partenza per la staz</w:t>
      </w:r>
      <w:r w:rsidR="00FB06F8">
        <w:rPr>
          <w:rFonts w:ascii="Times New Roman" w:hAnsi="Times New Roman"/>
          <w:sz w:val="24"/>
        </w:rPr>
        <w:t>ione di Ancona, (in alternativa</w:t>
      </w:r>
      <w:r w:rsidRPr="00404DBC">
        <w:rPr>
          <w:rFonts w:ascii="Times New Roman" w:hAnsi="Times New Roman"/>
          <w:sz w:val="24"/>
        </w:rPr>
        <w:t>) chi lo vorrà: visita del centro di Ancona con possibilità di fare shopping o in alternativa visita della città.</w:t>
      </w:r>
    </w:p>
    <w:p w:rsidR="00404DBC" w:rsidRPr="00FB06F8" w:rsidRDefault="00404DBC" w:rsidP="00D2663B">
      <w:pPr>
        <w:spacing w:line="240" w:lineRule="auto"/>
        <w:jc w:val="both"/>
        <w:rPr>
          <w:rFonts w:ascii="Times New Roman" w:hAnsi="Times New Roman"/>
          <w:b/>
          <w:sz w:val="24"/>
        </w:rPr>
      </w:pPr>
      <w:r w:rsidRPr="00FB06F8">
        <w:rPr>
          <w:rFonts w:ascii="Times New Roman" w:hAnsi="Times New Roman"/>
          <w:b/>
          <w:sz w:val="24"/>
        </w:rPr>
        <w:t xml:space="preserve">COSA VISITARE: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Il monumento più rappresentativo della città di Ancona è la Cattedrale di San Ciriaco, splendida basilica romanico-gotica, con elementi bizantini, costruita sulle fondamenta di un tempio italico del IV sec a.C e di una successiva chiesa paleocristiana. </w:t>
      </w:r>
    </w:p>
    <w:p w:rsidR="00FB06F8" w:rsidRDefault="00FB06F8" w:rsidP="00D2663B">
      <w:pPr>
        <w:spacing w:line="240" w:lineRule="auto"/>
        <w:jc w:val="both"/>
        <w:rPr>
          <w:rFonts w:ascii="Times New Roman" w:hAnsi="Times New Roman"/>
          <w:sz w:val="24"/>
        </w:rPr>
      </w:pPr>
      <w:r>
        <w:rPr>
          <w:rFonts w:ascii="Times New Roman" w:hAnsi="Times New Roman"/>
          <w:sz w:val="24"/>
        </w:rPr>
        <w:t>L</w:t>
      </w:r>
      <w:r w:rsidR="00404DBC" w:rsidRPr="00404DBC">
        <w:rPr>
          <w:rFonts w:ascii="Times New Roman" w:hAnsi="Times New Roman"/>
          <w:sz w:val="24"/>
        </w:rPr>
        <w:t xml:space="preserve">a Mole Vanvitelliana, splendida isola artificiale a pianta pentagonale all'interno del porto, costruito su progetto dell'architetto papale Luigi </w:t>
      </w:r>
      <w:proofErr w:type="spellStart"/>
      <w:r w:rsidR="00404DBC" w:rsidRPr="00404DBC">
        <w:rPr>
          <w:rFonts w:ascii="Times New Roman" w:hAnsi="Times New Roman"/>
          <w:sz w:val="24"/>
        </w:rPr>
        <w:t>Vanvitelli</w:t>
      </w:r>
      <w:proofErr w:type="spellEnd"/>
      <w:r>
        <w:rPr>
          <w:rFonts w:ascii="Times New Roman" w:hAnsi="Times New Roman"/>
          <w:sz w:val="24"/>
        </w:rPr>
        <w:t xml:space="preserve">. </w:t>
      </w:r>
    </w:p>
    <w:p w:rsidR="00FB06F8" w:rsidRDefault="00FB06F8" w:rsidP="00D2663B">
      <w:pPr>
        <w:spacing w:line="240" w:lineRule="auto"/>
        <w:jc w:val="both"/>
        <w:rPr>
          <w:rFonts w:ascii="Times New Roman" w:hAnsi="Times New Roman"/>
          <w:sz w:val="24"/>
        </w:rPr>
      </w:pPr>
      <w:r>
        <w:rPr>
          <w:rFonts w:ascii="Times New Roman" w:hAnsi="Times New Roman"/>
          <w:sz w:val="24"/>
        </w:rPr>
        <w:t>L</w:t>
      </w:r>
      <w:r w:rsidR="00404DBC" w:rsidRPr="00404DBC">
        <w:rPr>
          <w:rFonts w:ascii="Times New Roman" w:hAnsi="Times New Roman"/>
          <w:sz w:val="24"/>
        </w:rPr>
        <w:t>a Loggia dei Mercanti, il più importante edifico laico, in stile gotico fiorito veneziano</w:t>
      </w:r>
      <w:r>
        <w:rPr>
          <w:rFonts w:ascii="Times New Roman" w:hAnsi="Times New Roman"/>
          <w:sz w:val="24"/>
        </w:rPr>
        <w:t xml:space="preserve">. </w:t>
      </w:r>
    </w:p>
    <w:p w:rsidR="00FB06F8" w:rsidRDefault="00FB06F8" w:rsidP="00D2663B">
      <w:pPr>
        <w:spacing w:line="240" w:lineRule="auto"/>
        <w:jc w:val="both"/>
        <w:rPr>
          <w:rFonts w:ascii="Times New Roman" w:hAnsi="Times New Roman"/>
          <w:sz w:val="24"/>
        </w:rPr>
      </w:pPr>
      <w:r>
        <w:rPr>
          <w:rFonts w:ascii="Times New Roman" w:hAnsi="Times New Roman"/>
          <w:sz w:val="24"/>
        </w:rPr>
        <w:t>L</w:t>
      </w:r>
      <w:r w:rsidR="00404DBC" w:rsidRPr="00404DBC">
        <w:rPr>
          <w:rFonts w:ascii="Times New Roman" w:hAnsi="Times New Roman"/>
          <w:sz w:val="24"/>
        </w:rPr>
        <w:t>a suggestiva Fontana del Calamo o delle Tredici Cannelle, la cui antichità è attestata dal nome, di chiara derivazione greca, che ricorda l’ambiente palustre in cui sorgeva.</w:t>
      </w:r>
      <w:r>
        <w:rPr>
          <w:rFonts w:ascii="Times New Roman" w:hAnsi="Times New Roman"/>
          <w:sz w:val="24"/>
        </w:rPr>
        <w:t xml:space="preserve"> </w:t>
      </w:r>
    </w:p>
    <w:p w:rsidR="00D2663B" w:rsidRPr="00404DBC" w:rsidRDefault="00FB06F8" w:rsidP="00D2663B">
      <w:pPr>
        <w:spacing w:line="240" w:lineRule="auto"/>
        <w:jc w:val="both"/>
        <w:rPr>
          <w:rFonts w:ascii="Times New Roman" w:hAnsi="Times New Roman"/>
          <w:sz w:val="24"/>
        </w:rPr>
      </w:pPr>
      <w:r>
        <w:rPr>
          <w:rFonts w:ascii="Times New Roman" w:hAnsi="Times New Roman"/>
          <w:sz w:val="24"/>
        </w:rPr>
        <w:t>Piazza Cavour: l</w:t>
      </w:r>
      <w:r w:rsidR="00404DBC" w:rsidRPr="00404DBC">
        <w:rPr>
          <w:rFonts w:ascii="Times New Roman" w:hAnsi="Times New Roman"/>
          <w:sz w:val="24"/>
        </w:rPr>
        <w:t>a piazza, avente un'area di tre ettari, nacque in base ad un progetto unitario volto ad espandere verso est la città, che aveva assunto il nuovo ruolo di piazzaforte di prima classe del Regn</w:t>
      </w:r>
      <w:r w:rsidR="00D2663B">
        <w:rPr>
          <w:rFonts w:ascii="Times New Roman" w:hAnsi="Times New Roman"/>
          <w:sz w:val="24"/>
        </w:rPr>
        <w:t>o d'Italia; fu progettata perciò</w:t>
      </w:r>
      <w:r w:rsidR="00404DBC" w:rsidRPr="00404DBC">
        <w:rPr>
          <w:rFonts w:ascii="Times New Roman" w:hAnsi="Times New Roman"/>
          <w:sz w:val="24"/>
        </w:rPr>
        <w:t xml:space="preserve"> insieme a corso Vittorio Emanuele (ora Garibaldi), che termina in essa, e ai rioni ottocenteschi Santo Stefano e Cardeto, che vi si affacciano.</w:t>
      </w:r>
      <w:r w:rsidR="00D2663B">
        <w:rPr>
          <w:rFonts w:ascii="Times New Roman" w:hAnsi="Times New Roman"/>
          <w:sz w:val="24"/>
        </w:rPr>
        <w:t xml:space="preserve"> Rinnovata recentemente, presenta ora anche una pianta tattile della piazza e una miniatura della statua di Cavour, presente nella stessa piazza, che può essere esplorata anche tattilmente.</w:t>
      </w:r>
    </w:p>
    <w:p w:rsidR="00404DBC" w:rsidRPr="00404DBC" w:rsidRDefault="00404DBC" w:rsidP="00D2663B">
      <w:pPr>
        <w:spacing w:line="240" w:lineRule="auto"/>
        <w:jc w:val="both"/>
        <w:rPr>
          <w:rFonts w:ascii="Times New Roman" w:hAnsi="Times New Roman"/>
          <w:sz w:val="24"/>
        </w:rPr>
      </w:pPr>
      <w:proofErr w:type="spellStart"/>
      <w:r w:rsidRPr="00404DBC">
        <w:rPr>
          <w:rFonts w:ascii="Times New Roman" w:hAnsi="Times New Roman"/>
          <w:sz w:val="24"/>
        </w:rPr>
        <w:t>N.B.per</w:t>
      </w:r>
      <w:proofErr w:type="spellEnd"/>
      <w:r w:rsidRPr="00404DBC">
        <w:rPr>
          <w:rFonts w:ascii="Times New Roman" w:hAnsi="Times New Roman"/>
          <w:sz w:val="24"/>
        </w:rPr>
        <w:t xml:space="preserve"> chi</w:t>
      </w:r>
      <w:r w:rsidR="00D91B5B">
        <w:rPr>
          <w:rFonts w:ascii="Times New Roman" w:hAnsi="Times New Roman"/>
          <w:sz w:val="24"/>
        </w:rPr>
        <w:t xml:space="preserve"> viaggia con i mezzi pubblici  s</w:t>
      </w:r>
      <w:r w:rsidRPr="00404DBC">
        <w:rPr>
          <w:rFonts w:ascii="Times New Roman" w:hAnsi="Times New Roman"/>
          <w:sz w:val="24"/>
        </w:rPr>
        <w:t>i consiglia v</w:t>
      </w:r>
      <w:r w:rsidR="00D91B5B">
        <w:rPr>
          <w:rFonts w:ascii="Times New Roman" w:hAnsi="Times New Roman"/>
          <w:sz w:val="24"/>
        </w:rPr>
        <w:t xml:space="preserve">ivamente di prenotare un treno </w:t>
      </w:r>
      <w:r w:rsidRPr="00404DBC">
        <w:rPr>
          <w:rFonts w:ascii="Times New Roman" w:hAnsi="Times New Roman"/>
          <w:sz w:val="24"/>
        </w:rPr>
        <w:t>o un autobus per il ritorno che non parta prima delle ore 15:30.</w:t>
      </w:r>
    </w:p>
    <w:p w:rsidR="00404DBC" w:rsidRPr="00D91B5B" w:rsidRDefault="00404DBC" w:rsidP="00D2663B">
      <w:pPr>
        <w:spacing w:line="240" w:lineRule="auto"/>
        <w:jc w:val="both"/>
        <w:rPr>
          <w:rFonts w:ascii="Times New Roman" w:hAnsi="Times New Roman"/>
          <w:sz w:val="24"/>
        </w:rPr>
      </w:pPr>
      <w:r w:rsidRPr="00404DBC">
        <w:rPr>
          <w:rFonts w:ascii="Times New Roman" w:hAnsi="Times New Roman"/>
          <w:b/>
          <w:sz w:val="24"/>
        </w:rPr>
        <w:t>SERVIZI OFFERTI</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L'organizzazione, attenta alle esigenze della disabilità visiva, ha voluto offrire questo pacchetto, interamente fruibile anche senza accompagnatore, rivolgendosi a strutture ricettive precedentemente </w:t>
      </w:r>
      <w:r w:rsidRPr="00404DBC">
        <w:rPr>
          <w:rFonts w:ascii="Times New Roman" w:hAnsi="Times New Roman"/>
          <w:sz w:val="24"/>
        </w:rPr>
        <w:lastRenderedPageBreak/>
        <w:t>formate all'accoglienza, fornendo ai partecipanti un supporto logistico per tutta la durata del soggiorno con trasporto in auto dalla Stazione ferroviaria e verso tutti i luoghi di interesse, prevedendo anche la presenza di persone formate con funzione di accompagnatori.</w:t>
      </w:r>
    </w:p>
    <w:p w:rsidR="00404DBC" w:rsidRPr="00404DBC" w:rsidRDefault="00404DBC" w:rsidP="00D2663B">
      <w:pPr>
        <w:spacing w:line="240" w:lineRule="auto"/>
        <w:jc w:val="both"/>
        <w:rPr>
          <w:rFonts w:ascii="Times New Roman" w:hAnsi="Times New Roman"/>
          <w:b/>
          <w:sz w:val="24"/>
        </w:rPr>
      </w:pPr>
      <w:r w:rsidRPr="00404DBC">
        <w:rPr>
          <w:rFonts w:ascii="Times New Roman" w:hAnsi="Times New Roman"/>
          <w:b/>
          <w:sz w:val="24"/>
        </w:rPr>
        <w:t>COSTI</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Il tour ha un costo di 265,00 € a persona a cui vanno aggiunti eventuali € 20,00 per il supplemento singola.</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Alle prime 2 persone che si iscriveranno sarà applicato uno sconto del 10%, pari a 26,50 euro sulla quota totale o a 28,50 euro nel caso di pernottamento con singola.</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La quota comprende:</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laboratori e visite ai musei;</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pernott</w:t>
      </w:r>
      <w:r w:rsidR="00D91B5B">
        <w:rPr>
          <w:rFonts w:ascii="Times New Roman" w:hAnsi="Times New Roman"/>
          <w:sz w:val="24"/>
        </w:rPr>
        <w:t>amento e pasti (cena di  venerdì</w:t>
      </w:r>
      <w:r w:rsidRPr="00404DBC">
        <w:rPr>
          <w:rFonts w:ascii="Times New Roman" w:hAnsi="Times New Roman"/>
          <w:sz w:val="24"/>
        </w:rPr>
        <w:t xml:space="preserve"> e saba</w:t>
      </w:r>
      <w:r w:rsidR="00D91B5B">
        <w:rPr>
          <w:rFonts w:ascii="Times New Roman" w:hAnsi="Times New Roman"/>
          <w:sz w:val="24"/>
        </w:rPr>
        <w:t>to, pranzo di sabato e domenica</w:t>
      </w:r>
      <w:r w:rsidRPr="00404DBC">
        <w:rPr>
          <w:rFonts w:ascii="Times New Roman" w:hAnsi="Times New Roman"/>
          <w:sz w:val="24"/>
        </w:rPr>
        <w:t xml:space="preserve">);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trasporto dalla stazione ferroviaria verso i vari luoghi da raggiungere;</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 presenza costante di accompagnatori appositamente formati; </w:t>
      </w:r>
    </w:p>
    <w:p w:rsidR="00404DBC" w:rsidRPr="00404DBC" w:rsidRDefault="00404DBC" w:rsidP="00D2663B">
      <w:pPr>
        <w:spacing w:line="240" w:lineRule="auto"/>
        <w:jc w:val="both"/>
        <w:rPr>
          <w:rFonts w:ascii="Times New Roman" w:hAnsi="Times New Roman"/>
          <w:b/>
          <w:sz w:val="24"/>
        </w:rPr>
      </w:pPr>
      <w:r w:rsidRPr="00404DBC">
        <w:rPr>
          <w:rFonts w:ascii="Times New Roman" w:hAnsi="Times New Roman"/>
          <w:b/>
          <w:sz w:val="24"/>
        </w:rPr>
        <w:t>MODALITA' DI PRENOTAZIONE</w:t>
      </w:r>
    </w:p>
    <w:p w:rsidR="00D91B5B" w:rsidRDefault="00404DBC" w:rsidP="00D2663B">
      <w:pPr>
        <w:spacing w:line="240" w:lineRule="auto"/>
        <w:jc w:val="both"/>
        <w:rPr>
          <w:rFonts w:ascii="Times New Roman" w:hAnsi="Times New Roman"/>
          <w:sz w:val="24"/>
        </w:rPr>
      </w:pPr>
      <w:r w:rsidRPr="00404DBC">
        <w:rPr>
          <w:rFonts w:ascii="Times New Roman" w:hAnsi="Times New Roman"/>
          <w:sz w:val="24"/>
        </w:rPr>
        <w:t xml:space="preserve">Le iscrizioni vanno effettuate compilando il modulo allegato alla presente comunicazione in tutte le parti richieste e versando contestualmente la caparra di euro 100,00 sul conto corrente </w:t>
      </w:r>
      <w:r w:rsidR="00D91B5B" w:rsidRPr="00404DBC">
        <w:rPr>
          <w:rFonts w:ascii="Times New Roman" w:hAnsi="Times New Roman"/>
          <w:sz w:val="24"/>
        </w:rPr>
        <w:t>IBAN</w:t>
      </w:r>
      <w:r w:rsidR="00D91B5B">
        <w:rPr>
          <w:rFonts w:ascii="Times New Roman" w:hAnsi="Times New Roman"/>
          <w:sz w:val="24"/>
        </w:rPr>
        <w:t>:</w:t>
      </w:r>
      <w:r w:rsidRPr="00404DBC">
        <w:rPr>
          <w:rFonts w:ascii="Times New Roman" w:hAnsi="Times New Roman"/>
          <w:sz w:val="24"/>
        </w:rPr>
        <w:t xml:space="preserve"> </w:t>
      </w:r>
    </w:p>
    <w:p w:rsidR="00404DBC" w:rsidRPr="00D91B5B" w:rsidRDefault="00404DBC" w:rsidP="00D2663B">
      <w:pPr>
        <w:spacing w:line="240" w:lineRule="auto"/>
        <w:jc w:val="both"/>
        <w:rPr>
          <w:rFonts w:ascii="Times New Roman" w:hAnsi="Times New Roman"/>
          <w:sz w:val="24"/>
        </w:rPr>
      </w:pPr>
      <w:r w:rsidRPr="00D91B5B">
        <w:rPr>
          <w:rFonts w:ascii="Times New Roman" w:hAnsi="Times New Roman"/>
          <w:sz w:val="24"/>
        </w:rPr>
        <w:t>IT46P03015</w:t>
      </w:r>
      <w:r w:rsidR="00D91B5B" w:rsidRPr="00D91B5B">
        <w:rPr>
          <w:rFonts w:ascii="Times New Roman" w:hAnsi="Times New Roman"/>
          <w:sz w:val="24"/>
        </w:rPr>
        <w:t>0320</w:t>
      </w:r>
      <w:r w:rsidRPr="00D91B5B">
        <w:rPr>
          <w:rFonts w:ascii="Times New Roman" w:hAnsi="Times New Roman"/>
          <w:sz w:val="24"/>
        </w:rPr>
        <w:t>0</w:t>
      </w:r>
      <w:r w:rsidR="00D91B5B">
        <w:rPr>
          <w:rFonts w:ascii="Times New Roman" w:hAnsi="Times New Roman"/>
          <w:sz w:val="24"/>
        </w:rPr>
        <w:t>00000</w:t>
      </w:r>
      <w:r w:rsidRPr="00D91B5B">
        <w:rPr>
          <w:rFonts w:ascii="Times New Roman" w:hAnsi="Times New Roman"/>
          <w:sz w:val="24"/>
        </w:rPr>
        <w:t xml:space="preserve">3511825 intestato a </w:t>
      </w:r>
      <w:r w:rsidR="00D91B5B" w:rsidRPr="00D91B5B">
        <w:rPr>
          <w:rFonts w:ascii="Times New Roman" w:hAnsi="Times New Roman"/>
          <w:sz w:val="24"/>
        </w:rPr>
        <w:t>UICI ANCONA, VIA LEOPARDI, 5 60122 ANCONA</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con causale "iscrizione marche nel cuore, maggio 2018 + nome e cognome"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Contestualmente al modulo di iscrizione si richiede gentilmente l'invio della scansione o della foto della ricevuta del versamento della caparra all'indirizzo </w:t>
      </w:r>
      <w:proofErr w:type="spellStart"/>
      <w:r w:rsidRPr="00404DBC">
        <w:rPr>
          <w:rFonts w:ascii="Times New Roman" w:hAnsi="Times New Roman"/>
          <w:sz w:val="24"/>
        </w:rPr>
        <w:t>email</w:t>
      </w:r>
      <w:proofErr w:type="spellEnd"/>
      <w:r w:rsidRPr="00404DBC">
        <w:rPr>
          <w:rFonts w:ascii="Times New Roman" w:hAnsi="Times New Roman"/>
          <w:sz w:val="24"/>
        </w:rPr>
        <w:t xml:space="preserve">: </w:t>
      </w:r>
      <w:hyperlink r:id="rId5" w:history="1">
        <w:r w:rsidR="00D91B5B" w:rsidRPr="00FB44F9">
          <w:rPr>
            <w:rStyle w:val="Collegamentoipertestuale"/>
            <w:rFonts w:ascii="Times New Roman" w:hAnsi="Times New Roman"/>
            <w:sz w:val="24"/>
          </w:rPr>
          <w:t>prenotazioni@uican.it</w:t>
        </w:r>
      </w:hyperlink>
      <w:r w:rsidR="00D91B5B">
        <w:rPr>
          <w:rFonts w:ascii="Times New Roman" w:hAnsi="Times New Roman"/>
          <w:sz w:val="24"/>
        </w:rPr>
        <w:t xml:space="preserve"> </w:t>
      </w:r>
      <w:r w:rsidRPr="00404DBC">
        <w:rPr>
          <w:rFonts w:ascii="Times New Roman" w:hAnsi="Times New Roman"/>
          <w:sz w:val="24"/>
        </w:rPr>
        <w:t>in ca</w:t>
      </w:r>
      <w:r w:rsidR="00D91B5B">
        <w:rPr>
          <w:rFonts w:ascii="Times New Roman" w:hAnsi="Times New Roman"/>
          <w:sz w:val="24"/>
        </w:rPr>
        <w:t xml:space="preserve">so si riscontrino </w:t>
      </w:r>
      <w:r w:rsidRPr="00404DBC">
        <w:rPr>
          <w:rFonts w:ascii="Times New Roman" w:hAnsi="Times New Roman"/>
          <w:sz w:val="24"/>
        </w:rPr>
        <w:t>difficoltà nella compilazione del modulo o la totale impossibilità nella compilazione stessa sarà sufficiente contattare  il numero 3203129940 nei seguenti orari:</w:t>
      </w:r>
    </w:p>
    <w:p w:rsidR="00404DBC" w:rsidRPr="00404DBC" w:rsidRDefault="00D91B5B" w:rsidP="00D2663B">
      <w:pPr>
        <w:spacing w:line="240" w:lineRule="auto"/>
        <w:jc w:val="both"/>
        <w:rPr>
          <w:rFonts w:ascii="Times New Roman" w:hAnsi="Times New Roman"/>
          <w:sz w:val="24"/>
        </w:rPr>
      </w:pPr>
      <w:r>
        <w:rPr>
          <w:rFonts w:ascii="Times New Roman" w:hAnsi="Times New Roman"/>
          <w:sz w:val="24"/>
        </w:rPr>
        <w:t>mattino:</w:t>
      </w:r>
      <w:r w:rsidR="00404DBC" w:rsidRPr="00404DBC">
        <w:rPr>
          <w:rFonts w:ascii="Times New Roman" w:hAnsi="Times New Roman"/>
          <w:sz w:val="24"/>
        </w:rPr>
        <w:t xml:space="preserve"> 10:00 - 13:00</w:t>
      </w:r>
      <w:r>
        <w:rPr>
          <w:rFonts w:ascii="Times New Roman" w:hAnsi="Times New Roman"/>
          <w:sz w:val="24"/>
        </w:rPr>
        <w:t xml:space="preserve"> e pomeriggio:</w:t>
      </w:r>
      <w:r w:rsidR="00404DBC" w:rsidRPr="00404DBC">
        <w:rPr>
          <w:rFonts w:ascii="Times New Roman" w:hAnsi="Times New Roman"/>
          <w:sz w:val="24"/>
        </w:rPr>
        <w:t xml:space="preserve"> 15:00 - 18:00</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In caso di rinuncia entro il 3 maggio 2018 sarà restituito l'80% della quota versata, mentre dopo tale data anche in caso di rinuncia non sarà possibile ricevere la restituzione della quota versata.</w:t>
      </w:r>
    </w:p>
    <w:p w:rsidR="00404DBC" w:rsidRPr="00404DBC" w:rsidRDefault="00404DBC" w:rsidP="00D2663B">
      <w:pPr>
        <w:spacing w:line="240" w:lineRule="auto"/>
        <w:jc w:val="both"/>
        <w:rPr>
          <w:rFonts w:ascii="Times New Roman" w:hAnsi="Times New Roman"/>
          <w:sz w:val="24"/>
        </w:rPr>
      </w:pPr>
      <w:r>
        <w:rPr>
          <w:rFonts w:ascii="Times New Roman" w:hAnsi="Times New Roman"/>
          <w:sz w:val="24"/>
        </w:rPr>
        <w:t>Il saldo dovrà</w:t>
      </w:r>
      <w:r w:rsidRPr="00404DBC">
        <w:rPr>
          <w:rFonts w:ascii="Times New Roman" w:hAnsi="Times New Roman"/>
          <w:sz w:val="24"/>
        </w:rPr>
        <w:t xml:space="preserve"> essere versato sempr</w:t>
      </w:r>
      <w:r w:rsidR="00D91B5B">
        <w:rPr>
          <w:rFonts w:ascii="Times New Roman" w:hAnsi="Times New Roman"/>
          <w:sz w:val="24"/>
        </w:rPr>
        <w:t>e seguendo le stesse coordinate</w:t>
      </w:r>
      <w:r w:rsidRPr="00404DBC">
        <w:rPr>
          <w:rFonts w:ascii="Times New Roman" w:hAnsi="Times New Roman"/>
          <w:sz w:val="24"/>
        </w:rPr>
        <w:t xml:space="preserve"> entro e non oltre il giorno 14 maggio 2018.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Per moti</w:t>
      </w:r>
      <w:r w:rsidR="00D91B5B">
        <w:rPr>
          <w:rFonts w:ascii="Times New Roman" w:hAnsi="Times New Roman"/>
          <w:sz w:val="24"/>
        </w:rPr>
        <w:t>vi organizzativi e per rendere più</w:t>
      </w:r>
      <w:r w:rsidRPr="00404DBC">
        <w:rPr>
          <w:rFonts w:ascii="Times New Roman" w:hAnsi="Times New Roman"/>
          <w:sz w:val="24"/>
        </w:rPr>
        <w:t xml:space="preserve"> agevole il soggiorno saranno prese in considerazione le prime 10 iscrizioni.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Nel caso di un interesse da parte di un numero maggiore di 10 persone si potrà replicare l'iniziativa nei week end successivi a quello indicato accordandosi con le persone che avranno inviato l'iscrizione ma non risultino tra i primi 10 iscritti. </w:t>
      </w:r>
    </w:p>
    <w:p w:rsidR="00404DBC" w:rsidRPr="00404DBC" w:rsidRDefault="00404DBC" w:rsidP="00D2663B">
      <w:pPr>
        <w:spacing w:line="240" w:lineRule="auto"/>
        <w:jc w:val="both"/>
        <w:rPr>
          <w:rFonts w:ascii="Times New Roman" w:hAnsi="Times New Roman"/>
          <w:sz w:val="24"/>
        </w:rPr>
      </w:pPr>
      <w:r w:rsidRPr="00404DBC">
        <w:rPr>
          <w:rFonts w:ascii="Times New Roman" w:hAnsi="Times New Roman"/>
          <w:sz w:val="24"/>
        </w:rPr>
        <w:t xml:space="preserve">Nel caso si potrà scegliere o di farsi restituire la caparra versata, o di lasciarla a conferma </w:t>
      </w:r>
      <w:bookmarkStart w:id="0" w:name="_GoBack"/>
      <w:bookmarkEnd w:id="0"/>
      <w:r w:rsidRPr="00404DBC">
        <w:rPr>
          <w:rFonts w:ascii="Times New Roman" w:hAnsi="Times New Roman"/>
          <w:sz w:val="24"/>
        </w:rPr>
        <w:t>dell'iscrizione per un week end successivo concordato.</w:t>
      </w:r>
    </w:p>
    <w:sectPr w:rsidR="00404DBC" w:rsidRPr="00404DBC" w:rsidSect="002805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B184B"/>
    <w:multiLevelType w:val="hybridMultilevel"/>
    <w:tmpl w:val="E544FCC4"/>
    <w:lvl w:ilvl="0" w:tplc="5F4C759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813796C"/>
    <w:multiLevelType w:val="hybridMultilevel"/>
    <w:tmpl w:val="7812B7F0"/>
    <w:lvl w:ilvl="0" w:tplc="5F4C759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337B"/>
    <w:rsid w:val="002805DE"/>
    <w:rsid w:val="003558CE"/>
    <w:rsid w:val="00404DBC"/>
    <w:rsid w:val="00460B51"/>
    <w:rsid w:val="00657FF3"/>
    <w:rsid w:val="00A2337B"/>
    <w:rsid w:val="00CA6BDD"/>
    <w:rsid w:val="00D2663B"/>
    <w:rsid w:val="00D91B5B"/>
    <w:rsid w:val="00FB06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5DE"/>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4DBC"/>
    <w:pPr>
      <w:ind w:left="720"/>
      <w:contextualSpacing/>
    </w:pPr>
  </w:style>
  <w:style w:type="character" w:styleId="Collegamentoipertestuale">
    <w:name w:val="Hyperlink"/>
    <w:basedOn w:val="Carpredefinitoparagrafo"/>
    <w:uiPriority w:val="99"/>
    <w:unhideWhenUsed/>
    <w:rsid w:val="00D91B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4D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notazioni@uica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1771</Words>
  <Characters>10096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Sonia</cp:lastModifiedBy>
  <cp:revision>2</cp:revision>
  <dcterms:created xsi:type="dcterms:W3CDTF">2018-03-30T08:23:00Z</dcterms:created>
  <dcterms:modified xsi:type="dcterms:W3CDTF">2018-03-30T08:23:00Z</dcterms:modified>
</cp:coreProperties>
</file>