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B88E9" w14:textId="77777777" w:rsidR="00250293" w:rsidRDefault="00250293" w:rsidP="00250293">
      <w:pPr>
        <w:ind w:left="3119" w:right="1701"/>
        <w:jc w:val="center"/>
        <w:rPr>
          <w:rFonts w:ascii="Tahoma" w:hAnsi="Tahoma"/>
          <w:b/>
          <w:sz w:val="80"/>
          <w:szCs w:val="80"/>
        </w:rPr>
      </w:pPr>
      <w:bookmarkStart w:id="0" w:name="_GoBack"/>
      <w:bookmarkEnd w:id="0"/>
      <w:r>
        <w:rPr>
          <w:rFonts w:ascii="Tahoma" w:hAnsi="Tahoma"/>
          <w:b/>
          <w:sz w:val="80"/>
          <w:szCs w:val="80"/>
        </w:rPr>
        <w:t>Musei del Bargello</w:t>
      </w:r>
    </w:p>
    <w:p w14:paraId="36203780" w14:textId="77777777" w:rsidR="00250293" w:rsidRPr="005323EB" w:rsidRDefault="00250293" w:rsidP="00250293">
      <w:pPr>
        <w:ind w:left="3119" w:right="1701"/>
        <w:jc w:val="center"/>
        <w:rPr>
          <w:rFonts w:ascii="Tahoma" w:hAnsi="Tahoma"/>
          <w:b/>
          <w:sz w:val="80"/>
          <w:szCs w:val="80"/>
        </w:rPr>
      </w:pPr>
    </w:p>
    <w:p w14:paraId="0CFDEFB6" w14:textId="77777777" w:rsidR="00250293" w:rsidRDefault="00250293" w:rsidP="00250293">
      <w:pPr>
        <w:tabs>
          <w:tab w:val="center" w:pos="6233"/>
        </w:tabs>
        <w:ind w:left="3119" w:right="1701"/>
        <w:jc w:val="center"/>
        <w:rPr>
          <w:rFonts w:ascii="Tahoma" w:hAnsi="Tahoma"/>
          <w:b/>
          <w:sz w:val="52"/>
          <w:szCs w:val="52"/>
        </w:rPr>
      </w:pPr>
      <w:r>
        <w:rPr>
          <w:rFonts w:ascii="Tahoma" w:hAnsi="Tahoma"/>
          <w:b/>
          <w:sz w:val="52"/>
          <w:szCs w:val="52"/>
        </w:rPr>
        <w:t>Visite tattili e laboratori multisensoriali</w:t>
      </w:r>
    </w:p>
    <w:p w14:paraId="04E1D42A" w14:textId="77777777" w:rsidR="00250293" w:rsidRPr="00E53245" w:rsidRDefault="00250293" w:rsidP="00250293">
      <w:pPr>
        <w:tabs>
          <w:tab w:val="center" w:pos="6233"/>
        </w:tabs>
        <w:ind w:left="3119" w:right="1701"/>
        <w:jc w:val="center"/>
        <w:rPr>
          <w:rFonts w:ascii="Tahoma" w:hAnsi="Tahoma"/>
          <w:b/>
          <w:i/>
          <w:sz w:val="36"/>
          <w:szCs w:val="36"/>
        </w:rPr>
      </w:pPr>
      <w:r w:rsidRPr="005323EB">
        <w:rPr>
          <w:rFonts w:ascii="Tahoma" w:hAnsi="Tahoma"/>
          <w:b/>
          <w:i/>
          <w:sz w:val="36"/>
          <w:szCs w:val="36"/>
        </w:rPr>
        <w:t>“</w:t>
      </w:r>
      <w:proofErr w:type="gramStart"/>
      <w:r w:rsidRPr="005323EB">
        <w:rPr>
          <w:rFonts w:ascii="Tahoma" w:hAnsi="Tahoma"/>
          <w:b/>
          <w:i/>
          <w:sz w:val="36"/>
          <w:szCs w:val="36"/>
        </w:rPr>
        <w:t>quando</w:t>
      </w:r>
      <w:proofErr w:type="gramEnd"/>
      <w:r w:rsidRPr="005323EB">
        <w:rPr>
          <w:rFonts w:ascii="Tahoma" w:hAnsi="Tahoma"/>
          <w:b/>
          <w:i/>
          <w:sz w:val="36"/>
          <w:szCs w:val="36"/>
        </w:rPr>
        <w:t xml:space="preserve"> i sensi vedono al di là del visibile”</w:t>
      </w:r>
    </w:p>
    <w:p w14:paraId="669507D4" w14:textId="77777777" w:rsidR="00250293" w:rsidRPr="009954F5" w:rsidRDefault="00250293" w:rsidP="00250293">
      <w:pPr>
        <w:ind w:left="3119" w:right="1701"/>
        <w:rPr>
          <w:rFonts w:ascii="Tahoma" w:hAnsi="Tahoma"/>
        </w:rPr>
      </w:pPr>
      <w:r>
        <w:rPr>
          <w:rFonts w:ascii="Tahoma" w:hAnsi="Tahoma"/>
        </w:rPr>
        <w:br w:type="textWrapping" w:clear="all"/>
      </w:r>
    </w:p>
    <w:p w14:paraId="7E5A2F2C" w14:textId="77777777" w:rsidR="00250293" w:rsidRDefault="00250293" w:rsidP="00250293">
      <w:pPr>
        <w:ind w:left="3119" w:right="1701"/>
        <w:rPr>
          <w:rFonts w:ascii="Tahoma" w:hAnsi="Tahoma"/>
          <w:sz w:val="52"/>
          <w:szCs w:val="52"/>
        </w:rPr>
      </w:pPr>
      <w:r>
        <w:rPr>
          <w:rFonts w:ascii="Tahoma" w:hAnsi="Tahoma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E15F1DE" wp14:editId="0AECB3CF">
            <wp:simplePos x="0" y="0"/>
            <wp:positionH relativeFrom="column">
              <wp:posOffset>2373630</wp:posOffset>
            </wp:positionH>
            <wp:positionV relativeFrom="paragraph">
              <wp:posOffset>290195</wp:posOffset>
            </wp:positionV>
            <wp:extent cx="5698490" cy="4280535"/>
            <wp:effectExtent l="0" t="0" r="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net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8490" cy="428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09F0C" w14:textId="77777777" w:rsidR="00250293" w:rsidRDefault="00250293" w:rsidP="00250293">
      <w:pPr>
        <w:ind w:left="3119" w:right="1701"/>
        <w:rPr>
          <w:rFonts w:ascii="Tahoma" w:hAnsi="Tahoma"/>
          <w:sz w:val="52"/>
          <w:szCs w:val="52"/>
        </w:rPr>
      </w:pPr>
    </w:p>
    <w:p w14:paraId="32727723" w14:textId="77777777" w:rsidR="00250293" w:rsidRDefault="00250293" w:rsidP="00250293">
      <w:pPr>
        <w:ind w:left="3119" w:right="1701"/>
        <w:rPr>
          <w:rFonts w:ascii="Tahoma" w:hAnsi="Tahoma"/>
          <w:sz w:val="52"/>
          <w:szCs w:val="52"/>
        </w:rPr>
      </w:pPr>
    </w:p>
    <w:p w14:paraId="6C514324" w14:textId="77777777" w:rsidR="00250293" w:rsidRDefault="00250293" w:rsidP="00250293">
      <w:pPr>
        <w:ind w:left="3119" w:right="1701"/>
        <w:rPr>
          <w:rFonts w:ascii="Tahoma" w:hAnsi="Tahoma"/>
          <w:sz w:val="52"/>
          <w:szCs w:val="52"/>
        </w:rPr>
      </w:pPr>
    </w:p>
    <w:p w14:paraId="0489BC96" w14:textId="77777777" w:rsidR="00250293" w:rsidRDefault="00250293" w:rsidP="00250293">
      <w:pPr>
        <w:ind w:left="3119" w:right="1701"/>
        <w:rPr>
          <w:rFonts w:ascii="Tahoma" w:hAnsi="Tahoma"/>
          <w:sz w:val="52"/>
          <w:szCs w:val="52"/>
        </w:rPr>
      </w:pPr>
    </w:p>
    <w:p w14:paraId="33146763" w14:textId="77777777" w:rsidR="00250293" w:rsidRDefault="00250293" w:rsidP="00250293">
      <w:pPr>
        <w:ind w:left="3119" w:right="1701"/>
        <w:rPr>
          <w:rFonts w:ascii="Tahoma" w:hAnsi="Tahoma"/>
          <w:sz w:val="52"/>
          <w:szCs w:val="52"/>
        </w:rPr>
      </w:pPr>
    </w:p>
    <w:p w14:paraId="30CF10D7" w14:textId="77777777" w:rsidR="00250293" w:rsidRDefault="00250293" w:rsidP="00250293">
      <w:pPr>
        <w:ind w:left="3119" w:right="1701"/>
        <w:rPr>
          <w:rFonts w:ascii="Tahoma" w:hAnsi="Tahoma"/>
          <w:sz w:val="52"/>
          <w:szCs w:val="52"/>
        </w:rPr>
      </w:pPr>
    </w:p>
    <w:p w14:paraId="12C5D3B6" w14:textId="77777777" w:rsidR="00250293" w:rsidRDefault="00250293" w:rsidP="00250293">
      <w:pPr>
        <w:ind w:left="3119" w:right="1701"/>
        <w:rPr>
          <w:rFonts w:ascii="Tahoma" w:hAnsi="Tahoma"/>
          <w:sz w:val="52"/>
          <w:szCs w:val="52"/>
        </w:rPr>
      </w:pPr>
    </w:p>
    <w:p w14:paraId="4A57AB28" w14:textId="77777777" w:rsidR="00250293" w:rsidRDefault="00250293" w:rsidP="00250293">
      <w:pPr>
        <w:ind w:left="3119" w:right="1701"/>
        <w:rPr>
          <w:rFonts w:ascii="Tahoma" w:hAnsi="Tahoma"/>
          <w:sz w:val="52"/>
          <w:szCs w:val="52"/>
        </w:rPr>
      </w:pPr>
    </w:p>
    <w:p w14:paraId="204E06A8" w14:textId="77777777" w:rsidR="00250293" w:rsidRDefault="00250293" w:rsidP="00250293">
      <w:pPr>
        <w:ind w:left="3119" w:right="1701"/>
        <w:rPr>
          <w:rFonts w:ascii="Tahoma" w:hAnsi="Tahoma"/>
          <w:sz w:val="52"/>
          <w:szCs w:val="52"/>
        </w:rPr>
      </w:pPr>
    </w:p>
    <w:p w14:paraId="6C622ECC" w14:textId="77777777" w:rsidR="00250293" w:rsidRDefault="00250293" w:rsidP="00250293">
      <w:pPr>
        <w:ind w:left="3119" w:right="1701"/>
        <w:rPr>
          <w:rFonts w:ascii="Tahoma" w:hAnsi="Tahoma"/>
          <w:sz w:val="52"/>
          <w:szCs w:val="52"/>
        </w:rPr>
      </w:pPr>
    </w:p>
    <w:p w14:paraId="0DAA4B2A" w14:textId="77777777" w:rsidR="00250293" w:rsidRDefault="00250293" w:rsidP="00250293">
      <w:pPr>
        <w:ind w:left="3119" w:right="1701"/>
        <w:rPr>
          <w:rFonts w:ascii="Tahoma" w:hAnsi="Tahoma"/>
          <w:sz w:val="52"/>
          <w:szCs w:val="52"/>
        </w:rPr>
      </w:pPr>
    </w:p>
    <w:p w14:paraId="591231E5" w14:textId="77777777" w:rsidR="00250293" w:rsidRDefault="00250293" w:rsidP="00250293">
      <w:pPr>
        <w:ind w:left="3119" w:right="1701"/>
        <w:rPr>
          <w:rFonts w:ascii="Tahoma" w:hAnsi="Tahoma"/>
          <w:sz w:val="52"/>
          <w:szCs w:val="52"/>
        </w:rPr>
      </w:pPr>
    </w:p>
    <w:p w14:paraId="2A10FB67" w14:textId="77777777" w:rsidR="00250293" w:rsidRPr="00594CC6" w:rsidRDefault="00250293" w:rsidP="00250293">
      <w:pPr>
        <w:ind w:left="3119" w:right="1701"/>
        <w:rPr>
          <w:rFonts w:ascii="Tahoma" w:hAnsi="Tahoma"/>
          <w:sz w:val="52"/>
          <w:szCs w:val="52"/>
        </w:rPr>
      </w:pPr>
    </w:p>
    <w:p w14:paraId="688976C2" w14:textId="1D9534F0" w:rsidR="00250293" w:rsidRDefault="00250293" w:rsidP="00250293">
      <w:pPr>
        <w:ind w:left="2835"/>
        <w:rPr>
          <w:rFonts w:ascii="Tahoma" w:hAnsi="Tahoma" w:cs="Tahoma"/>
          <w:color w:val="000000"/>
          <w:sz w:val="36"/>
          <w:szCs w:val="36"/>
        </w:rPr>
      </w:pPr>
      <w:r w:rsidRPr="005323EB">
        <w:rPr>
          <w:rFonts w:ascii="Tahoma" w:hAnsi="Tahoma" w:cs="Tahoma"/>
          <w:b/>
          <w:bCs/>
          <w:color w:val="000000"/>
          <w:sz w:val="36"/>
          <w:szCs w:val="36"/>
        </w:rPr>
        <w:t xml:space="preserve">Giovedì 31 maggio </w:t>
      </w:r>
      <w:r>
        <w:rPr>
          <w:rFonts w:ascii="Tahoma" w:hAnsi="Tahoma" w:cs="Tahoma"/>
          <w:color w:val="000000"/>
          <w:sz w:val="36"/>
          <w:szCs w:val="36"/>
        </w:rPr>
        <w:tab/>
      </w:r>
      <w:r w:rsidRPr="005323EB">
        <w:rPr>
          <w:rFonts w:ascii="Tahoma" w:hAnsi="Tahoma" w:cs="Tahoma"/>
          <w:b/>
          <w:color w:val="000000"/>
          <w:sz w:val="36"/>
          <w:szCs w:val="36"/>
        </w:rPr>
        <w:t>Museo Nazionale del Bargello</w:t>
      </w:r>
      <w:r>
        <w:rPr>
          <w:rFonts w:ascii="Tahoma" w:hAnsi="Tahoma" w:cs="Tahoma"/>
          <w:b/>
          <w:color w:val="000000"/>
          <w:sz w:val="36"/>
          <w:szCs w:val="36"/>
        </w:rPr>
        <w:tab/>
      </w:r>
      <w:r>
        <w:rPr>
          <w:rFonts w:ascii="Tahoma" w:hAnsi="Tahoma" w:cs="Tahoma"/>
          <w:color w:val="000000"/>
          <w:sz w:val="36"/>
          <w:szCs w:val="36"/>
        </w:rPr>
        <w:t>ore 10.00</w:t>
      </w:r>
    </w:p>
    <w:p w14:paraId="7C9DD03B" w14:textId="77777777" w:rsidR="00250293" w:rsidRDefault="00250293" w:rsidP="00250293">
      <w:pPr>
        <w:ind w:left="2835"/>
        <w:rPr>
          <w:rFonts w:ascii="Tahoma" w:hAnsi="Tahoma" w:cs="Tahoma"/>
          <w:sz w:val="36"/>
          <w:szCs w:val="36"/>
        </w:rPr>
      </w:pPr>
    </w:p>
    <w:p w14:paraId="4D4A6CE1" w14:textId="204F5356" w:rsidR="00250293" w:rsidRPr="005323EB" w:rsidRDefault="00250293" w:rsidP="00250293">
      <w:pPr>
        <w:ind w:left="2835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b/>
          <w:bCs/>
          <w:color w:val="000000"/>
          <w:sz w:val="36"/>
          <w:szCs w:val="36"/>
        </w:rPr>
        <w:t>Giovedì 7 giugno</w:t>
      </w:r>
      <w:r>
        <w:rPr>
          <w:rFonts w:ascii="Tahoma" w:hAnsi="Tahoma" w:cs="Tahoma"/>
          <w:color w:val="000000"/>
          <w:sz w:val="36"/>
          <w:szCs w:val="36"/>
        </w:rPr>
        <w:tab/>
      </w:r>
      <w:r w:rsidRPr="005323EB">
        <w:rPr>
          <w:rFonts w:ascii="Tahoma" w:hAnsi="Tahoma" w:cs="Tahoma"/>
          <w:b/>
          <w:color w:val="000000"/>
          <w:sz w:val="36"/>
          <w:szCs w:val="36"/>
        </w:rPr>
        <w:t>Museo Nazionale del Bargello</w:t>
      </w:r>
      <w:r>
        <w:rPr>
          <w:rFonts w:ascii="Tahoma" w:hAnsi="Tahoma" w:cs="Tahoma"/>
          <w:b/>
          <w:color w:val="000000"/>
          <w:sz w:val="36"/>
          <w:szCs w:val="36"/>
        </w:rPr>
        <w:tab/>
      </w:r>
      <w:r>
        <w:rPr>
          <w:rFonts w:ascii="Tahoma" w:hAnsi="Tahoma" w:cs="Tahoma"/>
          <w:color w:val="000000"/>
          <w:sz w:val="36"/>
          <w:szCs w:val="36"/>
        </w:rPr>
        <w:t>ore 10.00</w:t>
      </w:r>
      <w:r w:rsidRPr="005323EB">
        <w:rPr>
          <w:rFonts w:ascii="Tahoma" w:hAnsi="Tahoma" w:cs="Tahoma"/>
          <w:sz w:val="36"/>
          <w:szCs w:val="36"/>
        </w:rPr>
        <w:br/>
      </w:r>
      <w:r w:rsidRPr="005323EB">
        <w:rPr>
          <w:rFonts w:ascii="Tahoma" w:hAnsi="Tahoma" w:cs="Tahoma"/>
          <w:sz w:val="36"/>
          <w:szCs w:val="36"/>
        </w:rPr>
        <w:br/>
      </w:r>
      <w:r w:rsidRPr="005323EB">
        <w:rPr>
          <w:rFonts w:ascii="Tahoma" w:hAnsi="Tahoma" w:cs="Tahoma"/>
          <w:b/>
          <w:bCs/>
          <w:color w:val="000000"/>
          <w:sz w:val="36"/>
          <w:szCs w:val="36"/>
        </w:rPr>
        <w:t xml:space="preserve">Giovedì 14 </w:t>
      </w:r>
      <w:proofErr w:type="gramStart"/>
      <w:r w:rsidRPr="005323EB">
        <w:rPr>
          <w:rFonts w:ascii="Tahoma" w:hAnsi="Tahoma" w:cs="Tahoma"/>
          <w:b/>
          <w:bCs/>
          <w:color w:val="000000"/>
          <w:sz w:val="36"/>
          <w:szCs w:val="36"/>
        </w:rPr>
        <w:t xml:space="preserve">giugno </w:t>
      </w:r>
      <w:r w:rsidRPr="005323EB">
        <w:rPr>
          <w:rFonts w:ascii="Tahoma" w:hAnsi="Tahoma" w:cs="Tahoma"/>
          <w:color w:val="000000"/>
          <w:sz w:val="36"/>
          <w:szCs w:val="36"/>
        </w:rPr>
        <w:t xml:space="preserve"> </w:t>
      </w:r>
      <w:r>
        <w:rPr>
          <w:rFonts w:ascii="Tahoma" w:hAnsi="Tahoma" w:cs="Tahoma"/>
          <w:color w:val="000000"/>
          <w:sz w:val="36"/>
          <w:szCs w:val="36"/>
        </w:rPr>
        <w:tab/>
      </w:r>
      <w:proofErr w:type="gramEnd"/>
      <w:r w:rsidRPr="005323EB">
        <w:rPr>
          <w:rFonts w:ascii="Tahoma" w:hAnsi="Tahoma" w:cs="Tahoma"/>
          <w:b/>
          <w:color w:val="000000"/>
          <w:sz w:val="36"/>
          <w:szCs w:val="36"/>
        </w:rPr>
        <w:t xml:space="preserve">Museo di Palazzo </w:t>
      </w:r>
      <w:proofErr w:type="spellStart"/>
      <w:r w:rsidRPr="005323EB">
        <w:rPr>
          <w:rFonts w:ascii="Tahoma" w:hAnsi="Tahoma" w:cs="Tahoma"/>
          <w:b/>
          <w:color w:val="000000"/>
          <w:sz w:val="36"/>
          <w:szCs w:val="36"/>
        </w:rPr>
        <w:t>Davanzati</w:t>
      </w:r>
      <w:proofErr w:type="spellEnd"/>
      <w:r w:rsidRPr="005323EB">
        <w:rPr>
          <w:rFonts w:ascii="Tahoma" w:hAnsi="Tahoma" w:cs="Tahoma"/>
          <w:color w:val="000000"/>
          <w:sz w:val="36"/>
          <w:szCs w:val="36"/>
        </w:rPr>
        <w:t xml:space="preserve"> </w:t>
      </w:r>
      <w:r w:rsidRPr="005323EB">
        <w:rPr>
          <w:rFonts w:ascii="Tahoma" w:hAnsi="Tahoma" w:cs="Tahoma"/>
          <w:b/>
          <w:color w:val="000000"/>
          <w:sz w:val="36"/>
          <w:szCs w:val="36"/>
        </w:rPr>
        <w:t xml:space="preserve"> </w:t>
      </w:r>
      <w:r>
        <w:rPr>
          <w:rFonts w:ascii="Tahoma" w:hAnsi="Tahoma" w:cs="Tahoma"/>
          <w:b/>
          <w:color w:val="000000"/>
          <w:sz w:val="36"/>
          <w:szCs w:val="36"/>
        </w:rPr>
        <w:tab/>
      </w:r>
      <w:r>
        <w:rPr>
          <w:rFonts w:ascii="Tahoma" w:hAnsi="Tahoma" w:cs="Tahoma"/>
          <w:color w:val="000000"/>
          <w:sz w:val="36"/>
          <w:szCs w:val="36"/>
        </w:rPr>
        <w:t>ore 10.00</w:t>
      </w:r>
    </w:p>
    <w:p w14:paraId="3B3FE0E9" w14:textId="77777777" w:rsidR="00250293" w:rsidRPr="005323EB" w:rsidRDefault="00250293" w:rsidP="00250293">
      <w:pPr>
        <w:ind w:left="2835"/>
        <w:rPr>
          <w:rFonts w:ascii="Tahoma" w:hAnsi="Tahoma" w:cs="Tahoma"/>
          <w:color w:val="000000"/>
          <w:sz w:val="36"/>
          <w:szCs w:val="36"/>
        </w:rPr>
      </w:pPr>
    </w:p>
    <w:p w14:paraId="1CA41713" w14:textId="1E3CBBB2" w:rsidR="00250293" w:rsidRPr="005323EB" w:rsidRDefault="00250293" w:rsidP="00250293">
      <w:pPr>
        <w:ind w:left="2835"/>
        <w:rPr>
          <w:rFonts w:ascii="Tahoma" w:hAnsi="Tahoma" w:cs="Tahoma"/>
          <w:sz w:val="36"/>
          <w:szCs w:val="36"/>
        </w:rPr>
      </w:pPr>
      <w:r w:rsidRPr="005323EB">
        <w:rPr>
          <w:rFonts w:ascii="Tahoma" w:hAnsi="Tahoma" w:cs="Tahoma"/>
          <w:b/>
          <w:bCs/>
          <w:color w:val="000000"/>
          <w:sz w:val="36"/>
          <w:szCs w:val="36"/>
        </w:rPr>
        <w:t>Giovedì 21 giugno</w:t>
      </w:r>
      <w:r w:rsidRPr="005323EB">
        <w:rPr>
          <w:rFonts w:ascii="Tahoma" w:hAnsi="Tahoma" w:cs="Tahoma"/>
          <w:color w:val="000000"/>
          <w:sz w:val="36"/>
          <w:szCs w:val="36"/>
        </w:rPr>
        <w:t xml:space="preserve"> </w:t>
      </w:r>
      <w:r>
        <w:rPr>
          <w:rFonts w:ascii="Tahoma" w:hAnsi="Tahoma" w:cs="Tahoma"/>
          <w:color w:val="000000"/>
          <w:sz w:val="36"/>
          <w:szCs w:val="36"/>
        </w:rPr>
        <w:tab/>
      </w:r>
      <w:r w:rsidRPr="005323EB">
        <w:rPr>
          <w:rFonts w:ascii="Tahoma" w:hAnsi="Tahoma" w:cs="Tahoma"/>
          <w:b/>
          <w:color w:val="000000"/>
          <w:sz w:val="36"/>
          <w:szCs w:val="36"/>
        </w:rPr>
        <w:t xml:space="preserve">Museo Nazionale del Bargello </w:t>
      </w:r>
      <w:r>
        <w:rPr>
          <w:rFonts w:ascii="Tahoma" w:hAnsi="Tahoma" w:cs="Tahoma"/>
          <w:color w:val="000000"/>
          <w:sz w:val="36"/>
          <w:szCs w:val="36"/>
        </w:rPr>
        <w:tab/>
        <w:t>ore 10.00</w:t>
      </w:r>
      <w:r w:rsidRPr="005323EB">
        <w:rPr>
          <w:rFonts w:ascii="Tahoma" w:hAnsi="Tahoma" w:cs="Tahoma"/>
          <w:sz w:val="36"/>
          <w:szCs w:val="36"/>
        </w:rPr>
        <w:br/>
      </w:r>
    </w:p>
    <w:p w14:paraId="4FEB0CEE" w14:textId="47B30534" w:rsidR="00AF5D47" w:rsidRPr="00250293" w:rsidRDefault="00AF5D47" w:rsidP="00250293"/>
    <w:sectPr w:rsidR="00AF5D47" w:rsidRPr="00250293" w:rsidSect="00594C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20" w:h="23800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3EADB" w14:textId="77777777" w:rsidR="00B736D3" w:rsidRDefault="00B736D3" w:rsidP="00804BD3">
      <w:r>
        <w:separator/>
      </w:r>
    </w:p>
  </w:endnote>
  <w:endnote w:type="continuationSeparator" w:id="0">
    <w:p w14:paraId="21B60A8C" w14:textId="77777777" w:rsidR="00B736D3" w:rsidRDefault="00B736D3" w:rsidP="0080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5C6BD" w14:textId="77777777" w:rsidR="0081037E" w:rsidRDefault="0081037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EB95F" w14:textId="566FAAE2" w:rsidR="00804BD3" w:rsidRDefault="000B5720" w:rsidP="00594CC6">
    <w:pPr>
      <w:pStyle w:val="Pidipagina"/>
      <w:ind w:left="-567"/>
    </w:pPr>
    <w:r>
      <w:rPr>
        <w:rFonts w:hint="eastAsia"/>
        <w:noProof/>
        <w:lang w:eastAsia="it-IT"/>
      </w:rPr>
      <w:drawing>
        <wp:inline distT="0" distB="0" distL="0" distR="0" wp14:anchorId="14FB8D6D" wp14:editId="285F532A">
          <wp:extent cx="10690030" cy="3707361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3 locandina pié di pagin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0030" cy="3707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FFB8D" w14:textId="77777777" w:rsidR="0081037E" w:rsidRDefault="0081037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54351" w14:textId="77777777" w:rsidR="00B736D3" w:rsidRDefault="00B736D3" w:rsidP="00804BD3">
      <w:r>
        <w:separator/>
      </w:r>
    </w:p>
  </w:footnote>
  <w:footnote w:type="continuationSeparator" w:id="0">
    <w:p w14:paraId="0D67B205" w14:textId="77777777" w:rsidR="00B736D3" w:rsidRDefault="00B736D3" w:rsidP="00804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51B81" w14:textId="77777777" w:rsidR="0081037E" w:rsidRDefault="0081037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098EC" w14:textId="77777777" w:rsidR="00594CC6" w:rsidRDefault="00594CC6" w:rsidP="00594CC6">
    <w:pPr>
      <w:pStyle w:val="Intestazione"/>
      <w:ind w:left="-5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314FF" w14:textId="77777777" w:rsidR="0081037E" w:rsidRDefault="0081037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D3"/>
    <w:rsid w:val="000B5720"/>
    <w:rsid w:val="0024239D"/>
    <w:rsid w:val="00250293"/>
    <w:rsid w:val="00382344"/>
    <w:rsid w:val="00435ED5"/>
    <w:rsid w:val="00487F33"/>
    <w:rsid w:val="00594CC6"/>
    <w:rsid w:val="00804BD3"/>
    <w:rsid w:val="0081037E"/>
    <w:rsid w:val="00810554"/>
    <w:rsid w:val="00AE61FF"/>
    <w:rsid w:val="00AF5D47"/>
    <w:rsid w:val="00B736D3"/>
    <w:rsid w:val="00D8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B703B"/>
  <w14:defaultImageDpi w14:val="300"/>
  <w15:docId w15:val="{6E237262-E78B-4498-A22A-50621D6F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4B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4BD3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4BD3"/>
  </w:style>
  <w:style w:type="paragraph" w:styleId="Pidipagina">
    <w:name w:val="footer"/>
    <w:basedOn w:val="Normale"/>
    <w:link w:val="PidipaginaCarattere"/>
    <w:uiPriority w:val="99"/>
    <w:unhideWhenUsed/>
    <w:rsid w:val="00804BD3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B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BD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BD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Ottavio</dc:creator>
  <cp:keywords/>
  <dc:description/>
  <cp:lastModifiedBy>Silvia Catone</cp:lastModifiedBy>
  <cp:revision>2</cp:revision>
  <dcterms:created xsi:type="dcterms:W3CDTF">2018-05-09T12:41:00Z</dcterms:created>
  <dcterms:modified xsi:type="dcterms:W3CDTF">2018-05-09T12:41:00Z</dcterms:modified>
</cp:coreProperties>
</file>